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EB" w:rsidRDefault="003C3EEB" w:rsidP="003C3EEB">
      <w:pPr>
        <w:jc w:val="center"/>
        <w:rPr>
          <w:b/>
          <w:sz w:val="32"/>
          <w:szCs w:val="32"/>
        </w:rPr>
      </w:pPr>
      <w:r>
        <w:rPr>
          <w:b/>
          <w:sz w:val="32"/>
          <w:szCs w:val="32"/>
        </w:rPr>
        <w:t>АДМИНИСТРАЦИЯ</w:t>
      </w:r>
    </w:p>
    <w:p w:rsidR="003C3EEB" w:rsidRDefault="003C3EEB" w:rsidP="003C3EEB">
      <w:pPr>
        <w:jc w:val="center"/>
        <w:rPr>
          <w:b/>
          <w:sz w:val="32"/>
          <w:szCs w:val="32"/>
        </w:rPr>
      </w:pPr>
      <w:r>
        <w:rPr>
          <w:b/>
          <w:sz w:val="32"/>
          <w:szCs w:val="32"/>
        </w:rPr>
        <w:t>МУНИЦИПАЛЬНОГО ОБРАЗОВАНИЯ</w:t>
      </w:r>
    </w:p>
    <w:p w:rsidR="003C3EEB" w:rsidRDefault="003C3EEB" w:rsidP="003C3EEB">
      <w:pPr>
        <w:jc w:val="center"/>
        <w:rPr>
          <w:b/>
          <w:sz w:val="32"/>
          <w:szCs w:val="32"/>
        </w:rPr>
      </w:pPr>
      <w:r>
        <w:rPr>
          <w:b/>
          <w:sz w:val="32"/>
          <w:szCs w:val="32"/>
        </w:rPr>
        <w:t>СВЕТЛЫЙ СЕЛЬСОВЕТ</w:t>
      </w:r>
    </w:p>
    <w:p w:rsidR="003C3EEB" w:rsidRDefault="003C3EEB" w:rsidP="003C3EEB">
      <w:pPr>
        <w:jc w:val="center"/>
        <w:rPr>
          <w:b/>
          <w:sz w:val="32"/>
          <w:szCs w:val="32"/>
        </w:rPr>
      </w:pPr>
      <w:r>
        <w:rPr>
          <w:b/>
          <w:sz w:val="32"/>
          <w:szCs w:val="32"/>
        </w:rPr>
        <w:t>САКМАРСКОГО РАЙОНА</w:t>
      </w:r>
    </w:p>
    <w:p w:rsidR="003C3EEB" w:rsidRDefault="003C3EEB" w:rsidP="003C3EEB">
      <w:pPr>
        <w:jc w:val="center"/>
        <w:rPr>
          <w:b/>
          <w:sz w:val="32"/>
          <w:szCs w:val="32"/>
        </w:rPr>
      </w:pPr>
      <w:r>
        <w:rPr>
          <w:b/>
          <w:sz w:val="32"/>
          <w:szCs w:val="32"/>
        </w:rPr>
        <w:t>ОРЕНБУРГСКОЙ ОБЛАСТИ</w:t>
      </w:r>
    </w:p>
    <w:p w:rsidR="003C3EEB" w:rsidRDefault="003C3EEB" w:rsidP="003C3EEB">
      <w:pPr>
        <w:rPr>
          <w:sz w:val="32"/>
          <w:szCs w:val="32"/>
        </w:rPr>
      </w:pPr>
    </w:p>
    <w:p w:rsidR="003C3EEB" w:rsidRDefault="003C3EEB" w:rsidP="003C3EEB">
      <w:pPr>
        <w:rPr>
          <w:sz w:val="32"/>
          <w:szCs w:val="32"/>
        </w:rPr>
      </w:pPr>
    </w:p>
    <w:p w:rsidR="003C3EEB" w:rsidRDefault="003C3EEB" w:rsidP="003C3EEB">
      <w:pPr>
        <w:jc w:val="center"/>
        <w:rPr>
          <w:b/>
          <w:sz w:val="32"/>
          <w:szCs w:val="32"/>
        </w:rPr>
      </w:pPr>
      <w:r>
        <w:rPr>
          <w:b/>
          <w:sz w:val="32"/>
          <w:szCs w:val="32"/>
        </w:rPr>
        <w:t>ПОСТАНОВЛЕНИЕ</w:t>
      </w:r>
    </w:p>
    <w:p w:rsidR="003C3EEB" w:rsidRDefault="003C3EEB" w:rsidP="003C3EEB">
      <w:pPr>
        <w:rPr>
          <w:b/>
          <w:sz w:val="32"/>
          <w:szCs w:val="32"/>
        </w:rPr>
      </w:pPr>
    </w:p>
    <w:p w:rsidR="003C3EEB" w:rsidRDefault="003C3EEB" w:rsidP="003C3EEB">
      <w:pPr>
        <w:jc w:val="both"/>
        <w:rPr>
          <w:b/>
          <w:sz w:val="32"/>
          <w:szCs w:val="32"/>
        </w:rPr>
      </w:pPr>
      <w:r>
        <w:rPr>
          <w:b/>
          <w:sz w:val="32"/>
          <w:szCs w:val="32"/>
        </w:rPr>
        <w:t>15.06.2015                                                                                    № 101-п</w:t>
      </w:r>
    </w:p>
    <w:p w:rsidR="003C3EEB" w:rsidRDefault="003C3EEB" w:rsidP="003C3EEB">
      <w:pPr>
        <w:ind w:firstLine="357"/>
        <w:jc w:val="both"/>
        <w:rPr>
          <w:b/>
          <w:sz w:val="32"/>
          <w:szCs w:val="32"/>
        </w:rPr>
      </w:pPr>
    </w:p>
    <w:p w:rsidR="003C3EEB" w:rsidRDefault="003C3EEB" w:rsidP="003C3EEB">
      <w:pPr>
        <w:ind w:firstLine="357"/>
        <w:jc w:val="both"/>
        <w:rPr>
          <w:b/>
          <w:sz w:val="32"/>
          <w:szCs w:val="32"/>
        </w:rPr>
      </w:pPr>
    </w:p>
    <w:p w:rsidR="003C3EEB" w:rsidRPr="003C3EEB" w:rsidRDefault="001F71C0" w:rsidP="003C3EEB">
      <w:pPr>
        <w:pStyle w:val="a3"/>
        <w:jc w:val="center"/>
        <w:rPr>
          <w:rFonts w:ascii="Times New Roman" w:hAnsi="Times New Roman" w:cs="Times New Roman"/>
          <w:b/>
          <w:sz w:val="32"/>
          <w:szCs w:val="32"/>
        </w:rPr>
      </w:pPr>
      <w:r>
        <w:rPr>
          <w:rFonts w:ascii="Times New Roman" w:hAnsi="Times New Roman" w:cs="Times New Roman"/>
          <w:b/>
          <w:sz w:val="32"/>
          <w:szCs w:val="32"/>
        </w:rPr>
        <w:t xml:space="preserve">О внесении изменений в </w:t>
      </w:r>
      <w:r w:rsidR="003C3EEB" w:rsidRPr="003C3EEB">
        <w:rPr>
          <w:rFonts w:ascii="Times New Roman" w:hAnsi="Times New Roman" w:cs="Times New Roman"/>
          <w:b/>
          <w:sz w:val="32"/>
          <w:szCs w:val="32"/>
        </w:rPr>
        <w:t>постановление</w:t>
      </w:r>
      <w:r w:rsidR="003C3EEB">
        <w:rPr>
          <w:rFonts w:ascii="Times New Roman" w:hAnsi="Times New Roman" w:cs="Times New Roman"/>
          <w:b/>
          <w:sz w:val="32"/>
          <w:szCs w:val="32"/>
        </w:rPr>
        <w:t xml:space="preserve"> </w:t>
      </w:r>
      <w:r w:rsidR="003C3EEB" w:rsidRPr="003C3EEB">
        <w:rPr>
          <w:rFonts w:ascii="Times New Roman" w:hAnsi="Times New Roman" w:cs="Times New Roman"/>
          <w:b/>
          <w:sz w:val="32"/>
          <w:szCs w:val="32"/>
        </w:rPr>
        <w:t>администрации</w:t>
      </w:r>
      <w:r w:rsidR="003C3EEB">
        <w:rPr>
          <w:rFonts w:ascii="Times New Roman" w:hAnsi="Times New Roman" w:cs="Times New Roman"/>
          <w:b/>
          <w:sz w:val="32"/>
          <w:szCs w:val="32"/>
        </w:rPr>
        <w:t xml:space="preserve"> </w:t>
      </w:r>
      <w:r w:rsidR="003C3EEB" w:rsidRPr="003C3EEB">
        <w:rPr>
          <w:rFonts w:ascii="Times New Roman" w:hAnsi="Times New Roman" w:cs="Times New Roman"/>
          <w:b/>
          <w:sz w:val="32"/>
          <w:szCs w:val="32"/>
        </w:rPr>
        <w:t>муниципального образования</w:t>
      </w:r>
      <w:r w:rsidR="003C3EEB">
        <w:rPr>
          <w:rFonts w:ascii="Times New Roman" w:hAnsi="Times New Roman" w:cs="Times New Roman"/>
          <w:b/>
          <w:sz w:val="32"/>
          <w:szCs w:val="32"/>
        </w:rPr>
        <w:t xml:space="preserve"> </w:t>
      </w:r>
      <w:r w:rsidR="003C3EEB" w:rsidRPr="003C3EEB">
        <w:rPr>
          <w:rFonts w:ascii="Times New Roman" w:hAnsi="Times New Roman" w:cs="Times New Roman"/>
          <w:b/>
          <w:sz w:val="32"/>
          <w:szCs w:val="32"/>
        </w:rPr>
        <w:t>Светлый сельсовет Сакмарского района</w:t>
      </w:r>
      <w:r w:rsidR="003C3EEB">
        <w:rPr>
          <w:rFonts w:ascii="Times New Roman" w:hAnsi="Times New Roman" w:cs="Times New Roman"/>
          <w:b/>
          <w:sz w:val="32"/>
          <w:szCs w:val="32"/>
        </w:rPr>
        <w:t xml:space="preserve"> </w:t>
      </w:r>
      <w:r w:rsidR="003C3EEB" w:rsidRPr="003C3EEB">
        <w:rPr>
          <w:rFonts w:ascii="Times New Roman" w:hAnsi="Times New Roman" w:cs="Times New Roman"/>
          <w:b/>
          <w:sz w:val="32"/>
          <w:szCs w:val="32"/>
        </w:rPr>
        <w:t>Оренбургской области от 28.04.2015 №68-п</w:t>
      </w:r>
    </w:p>
    <w:p w:rsidR="003C3EEB" w:rsidRPr="003C3EEB" w:rsidRDefault="003C3EEB" w:rsidP="003C3EEB">
      <w:pPr>
        <w:pStyle w:val="a8"/>
        <w:spacing w:before="0" w:beforeAutospacing="0" w:after="0" w:afterAutospacing="0"/>
        <w:ind w:firstLine="709"/>
        <w:jc w:val="center"/>
        <w:rPr>
          <w:rStyle w:val="af5"/>
        </w:rPr>
      </w:pPr>
    </w:p>
    <w:p w:rsidR="003C3EEB" w:rsidRDefault="003C3EEB" w:rsidP="003C3EEB">
      <w:pPr>
        <w:pStyle w:val="a8"/>
        <w:spacing w:before="0" w:beforeAutospacing="0" w:after="0" w:afterAutospacing="0"/>
        <w:ind w:firstLine="709"/>
      </w:pPr>
    </w:p>
    <w:p w:rsidR="00EC0FA5" w:rsidRPr="001F71C0" w:rsidRDefault="00EC0FA5" w:rsidP="003C3EEB">
      <w:pPr>
        <w:pStyle w:val="a3"/>
        <w:ind w:firstLine="709"/>
        <w:jc w:val="both"/>
        <w:rPr>
          <w:rFonts w:ascii="Times New Roman" w:hAnsi="Times New Roman" w:cs="Times New Roman"/>
          <w:sz w:val="24"/>
          <w:szCs w:val="24"/>
          <w:lang w:eastAsia="ru-RU"/>
        </w:rPr>
      </w:pPr>
      <w:r w:rsidRPr="001F71C0">
        <w:rPr>
          <w:rFonts w:ascii="Times New Roman" w:hAnsi="Times New Roman" w:cs="Times New Roman"/>
          <w:sz w:val="24"/>
          <w:szCs w:val="24"/>
          <w:lang w:eastAsia="ru-RU"/>
        </w:rPr>
        <w:t>С целью приведения постановления администрации муниципального образования Светлый сельсовет Сакмарского района Оренбургской области в соответствие с действующим федеральным законодательством:</w:t>
      </w:r>
    </w:p>
    <w:p w:rsidR="00EC0FA5" w:rsidRPr="001F71C0" w:rsidRDefault="003C3EEB" w:rsidP="001F71C0">
      <w:pPr>
        <w:tabs>
          <w:tab w:val="left" w:pos="4680"/>
        </w:tabs>
        <w:ind w:firstLine="709"/>
        <w:jc w:val="both"/>
        <w:rPr>
          <w:sz w:val="24"/>
          <w:szCs w:val="24"/>
        </w:rPr>
      </w:pPr>
      <w:r w:rsidRPr="001F71C0">
        <w:rPr>
          <w:sz w:val="24"/>
          <w:szCs w:val="24"/>
          <w:lang w:eastAsia="ru-RU"/>
        </w:rPr>
        <w:t>1.</w:t>
      </w:r>
      <w:r w:rsidR="00EC0FA5" w:rsidRPr="001F71C0">
        <w:rPr>
          <w:sz w:val="24"/>
          <w:szCs w:val="24"/>
          <w:lang w:eastAsia="ru-RU"/>
        </w:rPr>
        <w:t xml:space="preserve"> Внести в  изменения в постановление администрации муниципального образования Светлый сельсовет Сакмарского района Оренбургской области от 28.04.2015 №68-п «</w:t>
      </w:r>
      <w:r w:rsidR="00EC0FA5" w:rsidRPr="001F71C0">
        <w:rPr>
          <w:sz w:val="24"/>
          <w:szCs w:val="24"/>
        </w:rPr>
        <w:t>Об утверждении административных  регламентов муниципальных услуг в сфере земельных отношений муниципального образования</w:t>
      </w:r>
      <w:r w:rsidR="001F71C0">
        <w:rPr>
          <w:sz w:val="24"/>
          <w:szCs w:val="24"/>
        </w:rPr>
        <w:t xml:space="preserve"> Светлый сельсовет Сакмарского </w:t>
      </w:r>
      <w:r w:rsidR="00EC0FA5" w:rsidRPr="001F71C0">
        <w:rPr>
          <w:sz w:val="24"/>
          <w:szCs w:val="24"/>
        </w:rPr>
        <w:t>района Оренбургской области</w:t>
      </w:r>
      <w:r w:rsidR="00B868C0" w:rsidRPr="001F71C0">
        <w:rPr>
          <w:sz w:val="24"/>
          <w:szCs w:val="24"/>
        </w:rPr>
        <w:t>»</w:t>
      </w:r>
      <w:r w:rsidR="001F71C0">
        <w:rPr>
          <w:sz w:val="24"/>
          <w:szCs w:val="24"/>
        </w:rPr>
        <w:t xml:space="preserve">, </w:t>
      </w:r>
      <w:r w:rsidR="00EC0FA5" w:rsidRPr="001F71C0">
        <w:rPr>
          <w:sz w:val="24"/>
          <w:szCs w:val="24"/>
          <w:lang w:eastAsia="ru-RU"/>
        </w:rPr>
        <w:t>согласно приложению.</w:t>
      </w:r>
    </w:p>
    <w:p w:rsidR="00EC0FA5" w:rsidRPr="001F71C0" w:rsidRDefault="003C3EEB" w:rsidP="003C3EEB">
      <w:pPr>
        <w:pStyle w:val="a3"/>
        <w:ind w:firstLine="709"/>
        <w:jc w:val="both"/>
        <w:rPr>
          <w:rFonts w:ascii="Times New Roman" w:hAnsi="Times New Roman" w:cs="Times New Roman"/>
          <w:sz w:val="24"/>
          <w:szCs w:val="24"/>
          <w:lang w:eastAsia="ru-RU"/>
        </w:rPr>
      </w:pPr>
      <w:r w:rsidRPr="001F71C0">
        <w:rPr>
          <w:rFonts w:ascii="Times New Roman" w:hAnsi="Times New Roman" w:cs="Times New Roman"/>
          <w:sz w:val="24"/>
          <w:szCs w:val="24"/>
          <w:lang w:eastAsia="ru-RU"/>
        </w:rPr>
        <w:t>2</w:t>
      </w:r>
      <w:r w:rsidR="00B868C0" w:rsidRPr="001F71C0">
        <w:rPr>
          <w:rFonts w:ascii="Times New Roman" w:hAnsi="Times New Roman" w:cs="Times New Roman"/>
          <w:sz w:val="24"/>
          <w:szCs w:val="24"/>
          <w:lang w:eastAsia="ru-RU"/>
        </w:rPr>
        <w:t xml:space="preserve"> Контроль испол</w:t>
      </w:r>
      <w:r w:rsidR="00EC0FA5" w:rsidRPr="001F71C0">
        <w:rPr>
          <w:rFonts w:ascii="Times New Roman" w:hAnsi="Times New Roman" w:cs="Times New Roman"/>
          <w:sz w:val="24"/>
          <w:szCs w:val="24"/>
          <w:lang w:eastAsia="ru-RU"/>
        </w:rPr>
        <w:t>нением настоящего постановления оставляю за собой.</w:t>
      </w:r>
    </w:p>
    <w:p w:rsidR="00EC0FA5" w:rsidRPr="001F71C0" w:rsidRDefault="00B868C0" w:rsidP="003C3EEB">
      <w:pPr>
        <w:pStyle w:val="a3"/>
        <w:ind w:firstLine="709"/>
        <w:jc w:val="both"/>
        <w:rPr>
          <w:rFonts w:ascii="Times New Roman" w:hAnsi="Times New Roman" w:cs="Times New Roman"/>
          <w:sz w:val="24"/>
          <w:szCs w:val="24"/>
          <w:lang w:eastAsia="ru-RU"/>
        </w:rPr>
      </w:pPr>
      <w:r w:rsidRPr="001F71C0">
        <w:rPr>
          <w:rFonts w:ascii="Times New Roman" w:hAnsi="Times New Roman" w:cs="Times New Roman"/>
          <w:sz w:val="24"/>
          <w:szCs w:val="24"/>
          <w:lang w:eastAsia="ru-RU"/>
        </w:rPr>
        <w:t>3</w:t>
      </w:r>
      <w:r w:rsidR="003C3EEB" w:rsidRPr="001F71C0">
        <w:rPr>
          <w:rFonts w:ascii="Times New Roman" w:hAnsi="Times New Roman" w:cs="Times New Roman"/>
          <w:sz w:val="24"/>
          <w:szCs w:val="24"/>
          <w:lang w:eastAsia="ru-RU"/>
        </w:rPr>
        <w:t>.</w:t>
      </w:r>
      <w:r w:rsidR="00EC0FA5" w:rsidRPr="001F71C0">
        <w:rPr>
          <w:rFonts w:ascii="Times New Roman" w:hAnsi="Times New Roman" w:cs="Times New Roman"/>
          <w:sz w:val="24"/>
          <w:szCs w:val="24"/>
          <w:lang w:eastAsia="ru-RU"/>
        </w:rPr>
        <w:t xml:space="preserve"> Настоящее постановления вступает в силу с момента его подписания.</w:t>
      </w:r>
    </w:p>
    <w:p w:rsidR="00EC0FA5" w:rsidRPr="001F71C0" w:rsidRDefault="00EC0FA5" w:rsidP="003C3EEB">
      <w:pPr>
        <w:pStyle w:val="a3"/>
        <w:jc w:val="both"/>
        <w:rPr>
          <w:rFonts w:ascii="Times New Roman" w:hAnsi="Times New Roman" w:cs="Times New Roman"/>
          <w:sz w:val="24"/>
          <w:szCs w:val="24"/>
          <w:lang w:eastAsia="ru-RU"/>
        </w:rPr>
      </w:pPr>
    </w:p>
    <w:p w:rsidR="00EC0FA5" w:rsidRPr="001F71C0" w:rsidRDefault="00EC0FA5" w:rsidP="003C3EEB">
      <w:pPr>
        <w:pStyle w:val="a3"/>
        <w:jc w:val="both"/>
        <w:rPr>
          <w:rFonts w:ascii="Times New Roman" w:hAnsi="Times New Roman" w:cs="Times New Roman"/>
          <w:sz w:val="24"/>
          <w:szCs w:val="24"/>
          <w:lang w:eastAsia="ru-RU"/>
        </w:rPr>
      </w:pPr>
    </w:p>
    <w:p w:rsidR="00EC0FA5" w:rsidRPr="001F71C0" w:rsidRDefault="00EC0FA5" w:rsidP="003C3EEB">
      <w:pPr>
        <w:pStyle w:val="a3"/>
        <w:jc w:val="both"/>
        <w:rPr>
          <w:rFonts w:ascii="Times New Roman" w:hAnsi="Times New Roman" w:cs="Times New Roman"/>
          <w:sz w:val="24"/>
          <w:szCs w:val="24"/>
          <w:lang w:eastAsia="ru-RU"/>
        </w:rPr>
      </w:pPr>
    </w:p>
    <w:p w:rsidR="00EC0FA5" w:rsidRPr="001F71C0" w:rsidRDefault="00EC0FA5" w:rsidP="003C3EEB">
      <w:pPr>
        <w:pStyle w:val="a3"/>
        <w:jc w:val="both"/>
        <w:rPr>
          <w:rFonts w:ascii="Times New Roman" w:hAnsi="Times New Roman" w:cs="Times New Roman"/>
          <w:sz w:val="24"/>
          <w:szCs w:val="24"/>
          <w:lang w:eastAsia="ru-RU"/>
        </w:rPr>
      </w:pPr>
      <w:r w:rsidRPr="001F71C0">
        <w:rPr>
          <w:rFonts w:ascii="Times New Roman" w:hAnsi="Times New Roman" w:cs="Times New Roman"/>
          <w:sz w:val="24"/>
          <w:szCs w:val="24"/>
          <w:lang w:eastAsia="ru-RU"/>
        </w:rPr>
        <w:t xml:space="preserve">Глава Светлого сельсовета                                                 </w:t>
      </w:r>
      <w:r w:rsidR="003C3EEB" w:rsidRPr="001F71C0">
        <w:rPr>
          <w:rFonts w:ascii="Times New Roman" w:hAnsi="Times New Roman" w:cs="Times New Roman"/>
          <w:sz w:val="24"/>
          <w:szCs w:val="24"/>
          <w:lang w:eastAsia="ru-RU"/>
        </w:rPr>
        <w:t xml:space="preserve">                  </w:t>
      </w:r>
      <w:r w:rsidRPr="001F71C0">
        <w:rPr>
          <w:rFonts w:ascii="Times New Roman" w:hAnsi="Times New Roman" w:cs="Times New Roman"/>
          <w:sz w:val="24"/>
          <w:szCs w:val="24"/>
          <w:lang w:eastAsia="ru-RU"/>
        </w:rPr>
        <w:t xml:space="preserve"> </w:t>
      </w:r>
      <w:r w:rsidR="001F71C0">
        <w:rPr>
          <w:rFonts w:ascii="Times New Roman" w:hAnsi="Times New Roman" w:cs="Times New Roman"/>
          <w:sz w:val="24"/>
          <w:szCs w:val="24"/>
          <w:lang w:eastAsia="ru-RU"/>
        </w:rPr>
        <w:t xml:space="preserve">                       </w:t>
      </w:r>
      <w:r w:rsidRPr="001F71C0">
        <w:rPr>
          <w:rFonts w:ascii="Times New Roman" w:hAnsi="Times New Roman" w:cs="Times New Roman"/>
          <w:sz w:val="24"/>
          <w:szCs w:val="24"/>
          <w:lang w:eastAsia="ru-RU"/>
        </w:rPr>
        <w:t>С.И.Жуков</w:t>
      </w:r>
    </w:p>
    <w:p w:rsidR="00B868C0" w:rsidRPr="001F71C0" w:rsidRDefault="00B868C0" w:rsidP="003C3EEB">
      <w:pPr>
        <w:pStyle w:val="a3"/>
        <w:jc w:val="both"/>
        <w:rPr>
          <w:rFonts w:ascii="Times New Roman" w:hAnsi="Times New Roman" w:cs="Times New Roman"/>
          <w:sz w:val="24"/>
          <w:szCs w:val="24"/>
          <w:lang w:eastAsia="ru-RU"/>
        </w:rPr>
      </w:pPr>
    </w:p>
    <w:p w:rsidR="00EC0FA5" w:rsidRPr="001F71C0" w:rsidRDefault="00EC0FA5" w:rsidP="003C3EEB">
      <w:pPr>
        <w:pStyle w:val="a3"/>
        <w:jc w:val="both"/>
        <w:rPr>
          <w:rFonts w:ascii="Times New Roman" w:hAnsi="Times New Roman" w:cs="Times New Roman"/>
          <w:sz w:val="24"/>
          <w:szCs w:val="24"/>
        </w:rPr>
      </w:pPr>
      <w:r w:rsidRPr="001F71C0">
        <w:rPr>
          <w:rFonts w:ascii="Times New Roman" w:hAnsi="Times New Roman" w:cs="Times New Roman"/>
          <w:sz w:val="24"/>
          <w:szCs w:val="24"/>
        </w:rPr>
        <w:t>Разослано: в дело, прокуратуру</w:t>
      </w:r>
      <w:r w:rsidR="001F71C0" w:rsidRPr="001F71C0">
        <w:rPr>
          <w:rFonts w:ascii="Times New Roman" w:hAnsi="Times New Roman" w:cs="Times New Roman"/>
          <w:sz w:val="24"/>
          <w:szCs w:val="24"/>
        </w:rPr>
        <w:t>, в Дом Советов</w:t>
      </w:r>
      <w:r w:rsidR="001F71C0">
        <w:rPr>
          <w:rFonts w:ascii="Times New Roman" w:hAnsi="Times New Roman" w:cs="Times New Roman"/>
          <w:sz w:val="24"/>
          <w:szCs w:val="24"/>
        </w:rPr>
        <w:t>.</w:t>
      </w:r>
    </w:p>
    <w:p w:rsidR="00EC0FA5" w:rsidRPr="001F71C0" w:rsidRDefault="00EC0FA5" w:rsidP="003C3EEB">
      <w:pPr>
        <w:rPr>
          <w:rFonts w:asciiTheme="minorHAnsi" w:hAnsiTheme="minorHAnsi" w:cstheme="minorBidi"/>
          <w:sz w:val="24"/>
          <w:szCs w:val="24"/>
        </w:rPr>
      </w:pPr>
    </w:p>
    <w:p w:rsidR="0050478B" w:rsidRDefault="0050478B" w:rsidP="003C3EEB"/>
    <w:p w:rsidR="00B868C0" w:rsidRDefault="00B868C0" w:rsidP="003C3EEB"/>
    <w:p w:rsidR="00B868C0" w:rsidRDefault="00B868C0" w:rsidP="003C3EEB"/>
    <w:p w:rsidR="001F71C0" w:rsidRDefault="001F71C0" w:rsidP="003C3EEB"/>
    <w:p w:rsidR="001F71C0" w:rsidRDefault="001F71C0" w:rsidP="003C3EEB"/>
    <w:p w:rsidR="001F71C0" w:rsidRDefault="001F71C0" w:rsidP="003C3EEB"/>
    <w:p w:rsidR="001F71C0" w:rsidRDefault="001F71C0" w:rsidP="003C3EEB"/>
    <w:p w:rsidR="00B868C0" w:rsidRDefault="00B868C0" w:rsidP="003C3EEB"/>
    <w:p w:rsidR="00B868C0" w:rsidRDefault="00B868C0" w:rsidP="003C3EEB"/>
    <w:p w:rsidR="00B868C0" w:rsidRDefault="00B868C0" w:rsidP="003C3EEB"/>
    <w:p w:rsidR="001F71C0" w:rsidRDefault="001F71C0" w:rsidP="003C3EEB"/>
    <w:p w:rsidR="001F71C0" w:rsidRDefault="001F71C0" w:rsidP="003C3EEB"/>
    <w:p w:rsidR="001F71C0" w:rsidRDefault="001F71C0" w:rsidP="003C3EEB"/>
    <w:p w:rsidR="001F71C0" w:rsidRDefault="001F71C0" w:rsidP="003C3EEB"/>
    <w:p w:rsidR="001F71C0" w:rsidRDefault="001F71C0" w:rsidP="003C3EEB"/>
    <w:p w:rsidR="00B868C0" w:rsidRPr="001F71C0" w:rsidRDefault="00B868C0" w:rsidP="001F71C0">
      <w:pPr>
        <w:ind w:left="4395"/>
        <w:rPr>
          <w:b/>
          <w:sz w:val="32"/>
          <w:szCs w:val="32"/>
        </w:rPr>
      </w:pPr>
      <w:r w:rsidRPr="001F71C0">
        <w:rPr>
          <w:b/>
          <w:sz w:val="32"/>
          <w:szCs w:val="32"/>
        </w:rPr>
        <w:lastRenderedPageBreak/>
        <w:t xml:space="preserve">Приложение </w:t>
      </w:r>
    </w:p>
    <w:p w:rsidR="001F71C0" w:rsidRDefault="001F71C0" w:rsidP="001F71C0">
      <w:pPr>
        <w:ind w:left="4395"/>
        <w:rPr>
          <w:b/>
          <w:sz w:val="32"/>
          <w:szCs w:val="32"/>
        </w:rPr>
      </w:pPr>
      <w:r>
        <w:rPr>
          <w:b/>
          <w:sz w:val="32"/>
          <w:szCs w:val="32"/>
        </w:rPr>
        <w:t>к постановлению администрации</w:t>
      </w:r>
    </w:p>
    <w:p w:rsidR="001F71C0" w:rsidRDefault="00B868C0" w:rsidP="001F71C0">
      <w:pPr>
        <w:ind w:left="4395"/>
        <w:rPr>
          <w:b/>
          <w:sz w:val="32"/>
          <w:szCs w:val="32"/>
        </w:rPr>
      </w:pPr>
      <w:r w:rsidRPr="001F71C0">
        <w:rPr>
          <w:b/>
          <w:sz w:val="32"/>
          <w:szCs w:val="32"/>
        </w:rPr>
        <w:t>муниципального</w:t>
      </w:r>
      <w:r w:rsidR="001F71C0">
        <w:rPr>
          <w:b/>
          <w:sz w:val="32"/>
          <w:szCs w:val="32"/>
        </w:rPr>
        <w:t xml:space="preserve"> образования</w:t>
      </w:r>
    </w:p>
    <w:p w:rsidR="001F71C0" w:rsidRDefault="001F71C0" w:rsidP="001F71C0">
      <w:pPr>
        <w:ind w:left="4395"/>
        <w:rPr>
          <w:b/>
          <w:sz w:val="32"/>
          <w:szCs w:val="32"/>
        </w:rPr>
      </w:pPr>
      <w:r>
        <w:rPr>
          <w:b/>
          <w:sz w:val="32"/>
          <w:szCs w:val="32"/>
        </w:rPr>
        <w:t>Светлый сельсовет</w:t>
      </w:r>
    </w:p>
    <w:p w:rsidR="00B868C0" w:rsidRPr="001F71C0" w:rsidRDefault="00B868C0" w:rsidP="001F71C0">
      <w:pPr>
        <w:ind w:left="4395"/>
        <w:rPr>
          <w:b/>
          <w:sz w:val="32"/>
          <w:szCs w:val="32"/>
        </w:rPr>
      </w:pPr>
      <w:r w:rsidRPr="001F71C0">
        <w:rPr>
          <w:b/>
          <w:sz w:val="32"/>
          <w:szCs w:val="32"/>
        </w:rPr>
        <w:t>Сакмарского района</w:t>
      </w:r>
    </w:p>
    <w:p w:rsidR="001F71C0" w:rsidRDefault="00B868C0" w:rsidP="001F71C0">
      <w:pPr>
        <w:ind w:left="4395"/>
        <w:rPr>
          <w:b/>
          <w:sz w:val="32"/>
          <w:szCs w:val="32"/>
        </w:rPr>
      </w:pPr>
      <w:r w:rsidRPr="001F71C0">
        <w:rPr>
          <w:b/>
          <w:sz w:val="32"/>
          <w:szCs w:val="32"/>
        </w:rPr>
        <w:t>Оренбургской об</w:t>
      </w:r>
      <w:r w:rsidR="001F71C0">
        <w:rPr>
          <w:b/>
          <w:sz w:val="32"/>
          <w:szCs w:val="32"/>
        </w:rPr>
        <w:t>ласти</w:t>
      </w:r>
    </w:p>
    <w:p w:rsidR="00B868C0" w:rsidRPr="001F71C0" w:rsidRDefault="00FB6C7C" w:rsidP="001F71C0">
      <w:pPr>
        <w:ind w:left="4395"/>
        <w:rPr>
          <w:b/>
          <w:sz w:val="32"/>
          <w:szCs w:val="32"/>
        </w:rPr>
      </w:pPr>
      <w:r w:rsidRPr="001F71C0">
        <w:rPr>
          <w:b/>
          <w:sz w:val="32"/>
          <w:szCs w:val="32"/>
        </w:rPr>
        <w:t>от 15.06.2015 № 101</w:t>
      </w:r>
      <w:r w:rsidR="001F71C0">
        <w:rPr>
          <w:b/>
          <w:sz w:val="32"/>
          <w:szCs w:val="32"/>
        </w:rPr>
        <w:t>-п</w:t>
      </w:r>
    </w:p>
    <w:p w:rsidR="00B868C0" w:rsidRDefault="00B868C0" w:rsidP="003C3EEB">
      <w:pPr>
        <w:jc w:val="both"/>
        <w:rPr>
          <w:rStyle w:val="diffins"/>
          <w:bCs/>
          <w:szCs w:val="28"/>
        </w:rPr>
      </w:pPr>
    </w:p>
    <w:p w:rsidR="00B868C0" w:rsidRPr="001F71C0" w:rsidRDefault="003D5E13" w:rsidP="001F71C0">
      <w:pPr>
        <w:pStyle w:val="11"/>
        <w:numPr>
          <w:ilvl w:val="0"/>
          <w:numId w:val="1"/>
        </w:numPr>
        <w:ind w:left="0" w:firstLine="709"/>
        <w:contextualSpacing/>
        <w:jc w:val="both"/>
        <w:rPr>
          <w:rStyle w:val="diffins"/>
          <w:rFonts w:ascii="Times New Roman" w:hAnsi="Times New Roman" w:cs="Times New Roman"/>
          <w:bCs/>
          <w:sz w:val="24"/>
          <w:szCs w:val="24"/>
        </w:rPr>
      </w:pPr>
      <w:r w:rsidRPr="001F71C0">
        <w:rPr>
          <w:rStyle w:val="diffins"/>
          <w:rFonts w:ascii="Times New Roman" w:hAnsi="Times New Roman" w:cs="Times New Roman"/>
          <w:bCs/>
          <w:sz w:val="24"/>
          <w:szCs w:val="24"/>
        </w:rPr>
        <w:t xml:space="preserve">В </w:t>
      </w:r>
      <w:r w:rsidR="00B868C0" w:rsidRPr="001F71C0">
        <w:rPr>
          <w:rStyle w:val="diffins"/>
          <w:rFonts w:ascii="Times New Roman" w:hAnsi="Times New Roman" w:cs="Times New Roman"/>
          <w:bCs/>
          <w:sz w:val="24"/>
          <w:szCs w:val="24"/>
        </w:rPr>
        <w:t xml:space="preserve"> </w:t>
      </w:r>
      <w:r w:rsidRPr="001F71C0">
        <w:rPr>
          <w:rStyle w:val="diffins"/>
          <w:rFonts w:ascii="Times New Roman" w:hAnsi="Times New Roman" w:cs="Times New Roman"/>
          <w:bCs/>
          <w:sz w:val="24"/>
          <w:szCs w:val="24"/>
        </w:rPr>
        <w:t>приложение 1</w:t>
      </w:r>
      <w:r w:rsidR="00EC3F7C" w:rsidRPr="001F71C0">
        <w:rPr>
          <w:rStyle w:val="diffins"/>
          <w:rFonts w:ascii="Times New Roman" w:hAnsi="Times New Roman" w:cs="Times New Roman"/>
          <w:bCs/>
          <w:sz w:val="24"/>
          <w:szCs w:val="24"/>
        </w:rPr>
        <w:t xml:space="preserve"> к постановлению администрации муниципального образования Светлый сельсовет Сакмарского района от 28.04.2015 №68-п</w:t>
      </w:r>
      <w:r w:rsidR="00B868C0" w:rsidRPr="001F71C0">
        <w:rPr>
          <w:rStyle w:val="diffins"/>
          <w:rFonts w:ascii="Times New Roman" w:hAnsi="Times New Roman" w:cs="Times New Roman"/>
          <w:bCs/>
          <w:sz w:val="24"/>
          <w:szCs w:val="24"/>
        </w:rPr>
        <w:t>:</w:t>
      </w:r>
    </w:p>
    <w:p w:rsidR="00B868C0" w:rsidRPr="001F71C0" w:rsidRDefault="003D5E13" w:rsidP="001F71C0">
      <w:pPr>
        <w:pStyle w:val="11"/>
        <w:numPr>
          <w:ilvl w:val="1"/>
          <w:numId w:val="1"/>
        </w:numPr>
        <w:ind w:left="0" w:firstLine="709"/>
        <w:contextualSpacing/>
        <w:jc w:val="both"/>
        <w:rPr>
          <w:rStyle w:val="diffins"/>
          <w:rFonts w:ascii="Times New Roman" w:hAnsi="Times New Roman" w:cs="Times New Roman"/>
          <w:bCs/>
          <w:sz w:val="24"/>
          <w:szCs w:val="24"/>
        </w:rPr>
      </w:pPr>
      <w:r w:rsidRPr="001F71C0">
        <w:rPr>
          <w:rStyle w:val="diffins"/>
          <w:rFonts w:ascii="Times New Roman" w:hAnsi="Times New Roman" w:cs="Times New Roman"/>
          <w:bCs/>
          <w:sz w:val="24"/>
          <w:szCs w:val="24"/>
        </w:rPr>
        <w:t>Пункт 2.2</w:t>
      </w:r>
      <w:r w:rsidR="00B868C0" w:rsidRPr="001F71C0">
        <w:rPr>
          <w:rStyle w:val="diffins"/>
          <w:rFonts w:ascii="Times New Roman" w:hAnsi="Times New Roman" w:cs="Times New Roman"/>
          <w:bCs/>
          <w:sz w:val="24"/>
          <w:szCs w:val="24"/>
        </w:rPr>
        <w:t xml:space="preserve"> </w:t>
      </w:r>
      <w:r w:rsidRPr="001F71C0">
        <w:rPr>
          <w:rStyle w:val="diffins"/>
          <w:rFonts w:ascii="Times New Roman" w:hAnsi="Times New Roman" w:cs="Times New Roman"/>
          <w:bCs/>
          <w:sz w:val="24"/>
          <w:szCs w:val="24"/>
        </w:rPr>
        <w:t xml:space="preserve">раздела </w:t>
      </w:r>
      <w:r w:rsidRPr="001F71C0">
        <w:rPr>
          <w:rStyle w:val="diffins"/>
          <w:rFonts w:ascii="Times New Roman" w:hAnsi="Times New Roman" w:cs="Times New Roman"/>
          <w:bCs/>
          <w:sz w:val="24"/>
          <w:szCs w:val="24"/>
          <w:lang w:val="en-US"/>
        </w:rPr>
        <w:t>II</w:t>
      </w:r>
      <w:r w:rsidR="00B868C0" w:rsidRPr="001F71C0">
        <w:rPr>
          <w:rStyle w:val="diffins"/>
          <w:rFonts w:ascii="Times New Roman" w:hAnsi="Times New Roman" w:cs="Times New Roman"/>
          <w:bCs/>
          <w:sz w:val="24"/>
          <w:szCs w:val="24"/>
        </w:rPr>
        <w:t xml:space="preserve"> изложить в новой редакции:</w:t>
      </w:r>
    </w:p>
    <w:p w:rsidR="00A0117B" w:rsidRPr="001F71C0" w:rsidRDefault="00B868C0" w:rsidP="001F71C0">
      <w:pPr>
        <w:pStyle w:val="ConsPlusNormal0"/>
        <w:widowControl/>
        <w:ind w:firstLine="709"/>
        <w:contextualSpacing/>
        <w:jc w:val="both"/>
        <w:rPr>
          <w:rFonts w:ascii="Times New Roman" w:hAnsi="Times New Roman" w:cs="Times New Roman"/>
          <w:i/>
          <w:sz w:val="24"/>
          <w:szCs w:val="24"/>
        </w:rPr>
      </w:pPr>
      <w:r w:rsidRPr="001F71C0">
        <w:rPr>
          <w:rStyle w:val="diffins"/>
          <w:rFonts w:ascii="Times New Roman" w:hAnsi="Times New Roman" w:cs="Times New Roman"/>
          <w:bCs/>
          <w:sz w:val="24"/>
          <w:szCs w:val="24"/>
        </w:rPr>
        <w:t>«2</w:t>
      </w:r>
      <w:r w:rsidR="003D5E13" w:rsidRPr="001F71C0">
        <w:rPr>
          <w:rStyle w:val="diffins"/>
          <w:rFonts w:ascii="Times New Roman" w:hAnsi="Times New Roman" w:cs="Times New Roman"/>
          <w:bCs/>
          <w:sz w:val="24"/>
          <w:szCs w:val="24"/>
        </w:rPr>
        <w:t>.2</w:t>
      </w:r>
      <w:r w:rsidR="006B6F6C" w:rsidRPr="001F71C0">
        <w:rPr>
          <w:rStyle w:val="diffins"/>
          <w:rFonts w:ascii="Times New Roman" w:hAnsi="Times New Roman" w:cs="Times New Roman"/>
          <w:bCs/>
          <w:sz w:val="24"/>
          <w:szCs w:val="24"/>
        </w:rPr>
        <w:t>.</w:t>
      </w:r>
      <w:r w:rsidR="003D5E13" w:rsidRPr="001F71C0">
        <w:rPr>
          <w:rStyle w:val="diffins"/>
          <w:rFonts w:ascii="Times New Roman" w:hAnsi="Times New Roman" w:cs="Times New Roman"/>
          <w:bCs/>
          <w:sz w:val="24"/>
          <w:szCs w:val="24"/>
        </w:rPr>
        <w:t xml:space="preserve"> </w:t>
      </w:r>
      <w:r w:rsidR="003D5E13" w:rsidRPr="001F71C0">
        <w:rPr>
          <w:rFonts w:ascii="Times New Roman" w:hAnsi="Times New Roman" w:cs="Times New Roman"/>
          <w:sz w:val="24"/>
          <w:szCs w:val="24"/>
        </w:rPr>
        <w:t>Основанием для рассмотрения специалистом вопроса о предоставлении муниципальной услуг</w:t>
      </w:r>
      <w:r w:rsidR="00A0117B" w:rsidRPr="001F71C0">
        <w:rPr>
          <w:rFonts w:ascii="Times New Roman" w:hAnsi="Times New Roman" w:cs="Times New Roman"/>
          <w:sz w:val="24"/>
          <w:szCs w:val="24"/>
        </w:rPr>
        <w:t xml:space="preserve">и является </w:t>
      </w:r>
      <w:r w:rsidR="003D5E13" w:rsidRPr="001F71C0">
        <w:rPr>
          <w:rFonts w:ascii="Times New Roman" w:hAnsi="Times New Roman" w:cs="Times New Roman"/>
          <w:sz w:val="24"/>
          <w:szCs w:val="24"/>
        </w:rPr>
        <w:t xml:space="preserve"> заявление.</w:t>
      </w:r>
    </w:p>
    <w:p w:rsidR="00A0117B" w:rsidRPr="001F71C0" w:rsidRDefault="00A0117B" w:rsidP="001F71C0">
      <w:pPr>
        <w:pStyle w:val="a4"/>
        <w:ind w:left="0" w:firstLine="709"/>
        <w:jc w:val="both"/>
        <w:rPr>
          <w:sz w:val="24"/>
        </w:rPr>
      </w:pPr>
      <w:proofErr w:type="gramStart"/>
      <w:r w:rsidRPr="001F71C0">
        <w:rPr>
          <w:sz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w:t>
      </w:r>
      <w:r w:rsidR="006B6F6C" w:rsidRPr="001F71C0">
        <w:rPr>
          <w:sz w:val="24"/>
        </w:rPr>
        <w:t xml:space="preserve">ее - единый портал) </w:t>
      </w:r>
      <w:r w:rsidRPr="001F71C0">
        <w:rPr>
          <w:sz w:val="24"/>
        </w:rPr>
        <w:t xml:space="preserve"> или посредством многофункционального центра предоставления государственных и муниципальных услуг.</w:t>
      </w:r>
      <w:proofErr w:type="gramEnd"/>
    </w:p>
    <w:p w:rsidR="00B868C0" w:rsidRPr="001F71C0" w:rsidRDefault="00A0117B" w:rsidP="001F71C0">
      <w:pPr>
        <w:pStyle w:val="a4"/>
        <w:ind w:left="0" w:firstLine="709"/>
        <w:jc w:val="both"/>
        <w:rPr>
          <w:sz w:val="24"/>
        </w:rPr>
      </w:pPr>
      <w:proofErr w:type="gramStart"/>
      <w:r w:rsidRPr="001F71C0">
        <w:rPr>
          <w:sz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B868C0" w:rsidRPr="001F71C0">
        <w:rPr>
          <w:sz w:val="24"/>
        </w:rPr>
        <w:t>»;</w:t>
      </w:r>
      <w:proofErr w:type="gramEnd"/>
    </w:p>
    <w:p w:rsidR="00B868C0" w:rsidRPr="001F71C0" w:rsidRDefault="006B6F6C" w:rsidP="001F71C0">
      <w:pPr>
        <w:pStyle w:val="a4"/>
        <w:numPr>
          <w:ilvl w:val="1"/>
          <w:numId w:val="1"/>
        </w:numPr>
        <w:autoSpaceDE w:val="0"/>
        <w:autoSpaceDN w:val="0"/>
        <w:adjustRightInd w:val="0"/>
        <w:ind w:left="0" w:firstLine="709"/>
        <w:jc w:val="both"/>
        <w:rPr>
          <w:rStyle w:val="diffins"/>
          <w:sz w:val="24"/>
        </w:rPr>
      </w:pPr>
      <w:r w:rsidRPr="001F71C0">
        <w:rPr>
          <w:rStyle w:val="diffins"/>
          <w:sz w:val="24"/>
        </w:rPr>
        <w:t>Подпункт 3.3.8. п</w:t>
      </w:r>
      <w:r w:rsidR="00B868C0" w:rsidRPr="001F71C0">
        <w:rPr>
          <w:rStyle w:val="diffins"/>
          <w:sz w:val="24"/>
        </w:rPr>
        <w:t>ункт</w:t>
      </w:r>
      <w:r w:rsidRPr="001F71C0">
        <w:rPr>
          <w:rStyle w:val="diffins"/>
          <w:sz w:val="24"/>
        </w:rPr>
        <w:t>а 3.3</w:t>
      </w:r>
      <w:r w:rsidR="00B868C0" w:rsidRPr="001F71C0">
        <w:rPr>
          <w:rStyle w:val="diffins"/>
          <w:sz w:val="24"/>
        </w:rPr>
        <w:t xml:space="preserve"> </w:t>
      </w:r>
      <w:r w:rsidRPr="001F71C0">
        <w:rPr>
          <w:rStyle w:val="diffins"/>
          <w:sz w:val="24"/>
        </w:rPr>
        <w:t xml:space="preserve">раздела III изложить в новой </w:t>
      </w:r>
      <w:r w:rsidR="00B868C0" w:rsidRPr="001F71C0">
        <w:rPr>
          <w:rStyle w:val="diffins"/>
          <w:sz w:val="24"/>
        </w:rPr>
        <w:t>редакции:</w:t>
      </w:r>
    </w:p>
    <w:p w:rsidR="00B868C0" w:rsidRPr="001F71C0" w:rsidRDefault="00B868C0" w:rsidP="001F71C0">
      <w:pPr>
        <w:ind w:firstLine="709"/>
        <w:contextualSpacing/>
        <w:jc w:val="both"/>
        <w:rPr>
          <w:rFonts w:eastAsiaTheme="minorHAnsi"/>
          <w:sz w:val="24"/>
          <w:szCs w:val="24"/>
          <w:lang w:eastAsia="en-US"/>
        </w:rPr>
      </w:pPr>
      <w:r w:rsidRPr="001F71C0">
        <w:rPr>
          <w:rStyle w:val="diffins"/>
          <w:sz w:val="24"/>
          <w:szCs w:val="24"/>
        </w:rPr>
        <w:t>«</w:t>
      </w:r>
      <w:r w:rsidR="006B6F6C" w:rsidRPr="001F71C0">
        <w:rPr>
          <w:rStyle w:val="diffins"/>
          <w:sz w:val="24"/>
          <w:szCs w:val="24"/>
        </w:rPr>
        <w:t xml:space="preserve">3.3.8. </w:t>
      </w:r>
      <w:proofErr w:type="gramStart"/>
      <w:r w:rsidR="006B6F6C" w:rsidRPr="001F71C0">
        <w:rPr>
          <w:rFonts w:eastAsiaTheme="minorHAnsi"/>
          <w:sz w:val="24"/>
          <w:szCs w:val="24"/>
          <w:lang w:eastAsia="en-US"/>
        </w:rPr>
        <w:t xml:space="preserve">Жалоба, поступившая в </w:t>
      </w:r>
      <w:r w:rsidR="00EC3F7C" w:rsidRPr="001F71C0">
        <w:rPr>
          <w:rFonts w:eastAsiaTheme="minorHAnsi"/>
          <w:sz w:val="24"/>
          <w:szCs w:val="24"/>
          <w:lang w:eastAsia="en-US"/>
        </w:rPr>
        <w:t>Администрацию</w:t>
      </w:r>
      <w:r w:rsidR="006B6F6C" w:rsidRPr="001F71C0">
        <w:rPr>
          <w:rFonts w:eastAsiaTheme="minorHAnsi"/>
          <w:sz w:val="24"/>
          <w:szCs w:val="24"/>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w:t>
      </w:r>
      <w:r w:rsidR="00EC3F7C" w:rsidRPr="001F71C0">
        <w:rPr>
          <w:rFonts w:eastAsiaTheme="minorHAnsi"/>
          <w:sz w:val="24"/>
          <w:szCs w:val="24"/>
          <w:lang w:eastAsia="en-US"/>
        </w:rPr>
        <w:t xml:space="preserve"> отказа Администрации</w:t>
      </w:r>
      <w:r w:rsidR="006B6F6C" w:rsidRPr="001F71C0">
        <w:rPr>
          <w:rFonts w:eastAsiaTheme="minorHAnsi"/>
          <w:sz w:val="24"/>
          <w:szCs w:val="24"/>
          <w:lang w:eastAsia="en-US"/>
        </w:rPr>
        <w:t>,</w:t>
      </w:r>
      <w:r w:rsidR="00EC3F7C" w:rsidRPr="001F71C0">
        <w:rPr>
          <w:rFonts w:eastAsiaTheme="minorHAnsi"/>
          <w:sz w:val="24"/>
          <w:szCs w:val="24"/>
          <w:lang w:eastAsia="en-US"/>
        </w:rPr>
        <w:t xml:space="preserve"> должностного лица Администрации</w:t>
      </w:r>
      <w:r w:rsidR="006B6F6C" w:rsidRPr="001F71C0">
        <w:rPr>
          <w:rFonts w:eastAsiaTheme="minorHAnsi"/>
          <w:sz w:val="24"/>
          <w:szCs w:val="24"/>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6B6F6C" w:rsidRPr="001F71C0">
        <w:rPr>
          <w:rFonts w:eastAsiaTheme="minorHAnsi"/>
          <w:sz w:val="24"/>
          <w:szCs w:val="24"/>
          <w:lang w:eastAsia="en-US"/>
        </w:rPr>
        <w:t xml:space="preserve"> рег</w:t>
      </w:r>
      <w:r w:rsidR="00EC3F7C" w:rsidRPr="001F71C0">
        <w:rPr>
          <w:rFonts w:eastAsiaTheme="minorHAnsi"/>
          <w:sz w:val="24"/>
          <w:szCs w:val="24"/>
          <w:lang w:eastAsia="en-US"/>
        </w:rPr>
        <w:t>истрации</w:t>
      </w:r>
      <w:proofErr w:type="gramStart"/>
      <w:r w:rsidRPr="001F71C0">
        <w:rPr>
          <w:sz w:val="24"/>
          <w:szCs w:val="24"/>
        </w:rPr>
        <w:t>;»</w:t>
      </w:r>
      <w:proofErr w:type="gramEnd"/>
      <w:r w:rsidRPr="001F71C0">
        <w:rPr>
          <w:sz w:val="24"/>
          <w:szCs w:val="24"/>
        </w:rPr>
        <w:t>.</w:t>
      </w:r>
    </w:p>
    <w:p w:rsidR="00B868C0" w:rsidRPr="001F71C0" w:rsidRDefault="00B868C0" w:rsidP="001F71C0">
      <w:pPr>
        <w:autoSpaceDE w:val="0"/>
        <w:autoSpaceDN w:val="0"/>
        <w:adjustRightInd w:val="0"/>
        <w:ind w:firstLine="709"/>
        <w:contextualSpacing/>
        <w:jc w:val="both"/>
        <w:rPr>
          <w:sz w:val="24"/>
          <w:szCs w:val="24"/>
        </w:rPr>
      </w:pPr>
    </w:p>
    <w:p w:rsidR="00B868C0" w:rsidRPr="001F71C0" w:rsidRDefault="00EC3F7C" w:rsidP="001F71C0">
      <w:pPr>
        <w:pStyle w:val="11"/>
        <w:numPr>
          <w:ilvl w:val="0"/>
          <w:numId w:val="1"/>
        </w:numPr>
        <w:ind w:left="0" w:firstLine="709"/>
        <w:contextualSpacing/>
        <w:jc w:val="both"/>
        <w:rPr>
          <w:rStyle w:val="diffins"/>
          <w:rFonts w:ascii="Times New Roman" w:hAnsi="Times New Roman" w:cs="Times New Roman"/>
          <w:bCs/>
          <w:sz w:val="24"/>
          <w:szCs w:val="24"/>
        </w:rPr>
      </w:pPr>
      <w:r w:rsidRPr="001F71C0">
        <w:rPr>
          <w:rStyle w:val="diffins"/>
          <w:rFonts w:ascii="Times New Roman" w:hAnsi="Times New Roman" w:cs="Times New Roman"/>
          <w:bCs/>
          <w:sz w:val="24"/>
          <w:szCs w:val="24"/>
        </w:rPr>
        <w:t>В  приложение 2 к постановлению администрации муниципального образования Светлый сельсовет Сакмарского района от 28.04.2015 №68-п</w:t>
      </w:r>
      <w:r w:rsidR="00B868C0" w:rsidRPr="001F71C0">
        <w:rPr>
          <w:rStyle w:val="diffins"/>
          <w:sz w:val="24"/>
          <w:szCs w:val="24"/>
        </w:rPr>
        <w:t>:</w:t>
      </w:r>
    </w:p>
    <w:p w:rsidR="00B868C0" w:rsidRPr="001F71C0" w:rsidRDefault="00EC3F7C" w:rsidP="001F71C0">
      <w:pPr>
        <w:pStyle w:val="a4"/>
        <w:numPr>
          <w:ilvl w:val="1"/>
          <w:numId w:val="1"/>
        </w:numPr>
        <w:autoSpaceDE w:val="0"/>
        <w:autoSpaceDN w:val="0"/>
        <w:adjustRightInd w:val="0"/>
        <w:ind w:left="0" w:firstLine="709"/>
        <w:jc w:val="both"/>
        <w:rPr>
          <w:rStyle w:val="diffins"/>
          <w:sz w:val="24"/>
        </w:rPr>
      </w:pPr>
      <w:r w:rsidRPr="001F71C0">
        <w:rPr>
          <w:rStyle w:val="diffins"/>
          <w:sz w:val="24"/>
        </w:rPr>
        <w:t xml:space="preserve">Пункт 3.3. раздела </w:t>
      </w:r>
      <w:r w:rsidRPr="001F71C0">
        <w:rPr>
          <w:rStyle w:val="diffins"/>
          <w:sz w:val="24"/>
          <w:lang w:val="en-US"/>
        </w:rPr>
        <w:t>III</w:t>
      </w:r>
      <w:r w:rsidR="00B868C0" w:rsidRPr="001F71C0">
        <w:rPr>
          <w:rStyle w:val="diffins"/>
          <w:sz w:val="24"/>
        </w:rPr>
        <w:t xml:space="preserve"> изложить в новой редакции:</w:t>
      </w:r>
    </w:p>
    <w:p w:rsidR="00EC36FB" w:rsidRPr="001F71C0" w:rsidRDefault="00B868C0" w:rsidP="001F71C0">
      <w:pPr>
        <w:pStyle w:val="ConsPlusNormal0"/>
        <w:widowControl/>
        <w:ind w:firstLine="709"/>
        <w:contextualSpacing/>
        <w:jc w:val="both"/>
        <w:rPr>
          <w:rFonts w:ascii="Times New Roman" w:hAnsi="Times New Roman" w:cs="Times New Roman"/>
          <w:i/>
          <w:sz w:val="24"/>
          <w:szCs w:val="24"/>
        </w:rPr>
      </w:pPr>
      <w:r w:rsidRPr="001F71C0">
        <w:rPr>
          <w:rStyle w:val="diffins"/>
          <w:rFonts w:ascii="Times New Roman" w:hAnsi="Times New Roman" w:cs="Times New Roman"/>
          <w:sz w:val="24"/>
          <w:szCs w:val="24"/>
        </w:rPr>
        <w:t>«</w:t>
      </w:r>
      <w:r w:rsidR="00EC36FB" w:rsidRPr="001F71C0">
        <w:rPr>
          <w:rStyle w:val="diffins"/>
          <w:rFonts w:ascii="Times New Roman" w:hAnsi="Times New Roman" w:cs="Times New Roman"/>
          <w:sz w:val="24"/>
          <w:szCs w:val="24"/>
        </w:rPr>
        <w:t>3.3.</w:t>
      </w:r>
      <w:r w:rsidR="00EC36FB" w:rsidRPr="001F71C0">
        <w:rPr>
          <w:rStyle w:val="diffins"/>
          <w:sz w:val="24"/>
          <w:szCs w:val="24"/>
        </w:rPr>
        <w:t xml:space="preserve"> </w:t>
      </w:r>
      <w:r w:rsidR="00EC36FB" w:rsidRPr="001F71C0">
        <w:rPr>
          <w:rFonts w:ascii="Times New Roman" w:hAnsi="Times New Roman" w:cs="Times New Roman"/>
          <w:sz w:val="24"/>
          <w:szCs w:val="24"/>
        </w:rPr>
        <w:t>Основанием для рассмотрения специалистом вопроса о предоставлении муниципальной услуги является  заявление.</w:t>
      </w:r>
    </w:p>
    <w:p w:rsidR="00EC36FB" w:rsidRPr="001F71C0" w:rsidRDefault="00EC36FB" w:rsidP="001F71C0">
      <w:pPr>
        <w:pStyle w:val="a4"/>
        <w:ind w:left="0" w:firstLine="709"/>
        <w:jc w:val="both"/>
        <w:rPr>
          <w:sz w:val="24"/>
        </w:rPr>
      </w:pPr>
      <w:r w:rsidRPr="001F71C0">
        <w:rPr>
          <w:sz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w:t>
      </w:r>
      <w:proofErr w:type="gramStart"/>
      <w:r w:rsidRPr="001F71C0">
        <w:rPr>
          <w:sz w:val="24"/>
        </w:rPr>
        <w:t>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w:t>
      </w:r>
      <w:r w:rsidR="001F71C0">
        <w:rPr>
          <w:sz w:val="24"/>
        </w:rPr>
        <w:t xml:space="preserve">ее - </w:t>
      </w:r>
      <w:r w:rsidRPr="001F71C0">
        <w:rPr>
          <w:sz w:val="24"/>
        </w:rPr>
        <w:t>единый портал)  или посредством многофункционального центра предоставления государственных и муниципальных услуг.</w:t>
      </w:r>
      <w:proofErr w:type="gramEnd"/>
    </w:p>
    <w:p w:rsidR="00EC36FB" w:rsidRPr="001F71C0" w:rsidRDefault="00EC36FB" w:rsidP="001F71C0">
      <w:pPr>
        <w:autoSpaceDE w:val="0"/>
        <w:autoSpaceDN w:val="0"/>
        <w:adjustRightInd w:val="0"/>
        <w:ind w:firstLine="709"/>
        <w:contextualSpacing/>
        <w:jc w:val="both"/>
        <w:rPr>
          <w:bCs/>
          <w:sz w:val="24"/>
          <w:szCs w:val="24"/>
        </w:rPr>
      </w:pPr>
      <w:proofErr w:type="gramStart"/>
      <w:r w:rsidRPr="001F71C0">
        <w:rPr>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w:t>
      </w:r>
      <w:r w:rsidRPr="001F71C0">
        <w:rPr>
          <w:sz w:val="24"/>
          <w:szCs w:val="24"/>
        </w:rPr>
        <w:lastRenderedPageBreak/>
        <w:t>законодательством Российской Федерации для подписания таких документов не установлен иной вид электронной подписи)</w:t>
      </w:r>
      <w:r w:rsidRPr="001F71C0">
        <w:rPr>
          <w:bCs/>
          <w:sz w:val="24"/>
          <w:szCs w:val="24"/>
        </w:rPr>
        <w:t>.</w:t>
      </w:r>
      <w:proofErr w:type="gramEnd"/>
    </w:p>
    <w:p w:rsidR="00B868C0" w:rsidRPr="001F71C0" w:rsidRDefault="00EC36FB" w:rsidP="001F71C0">
      <w:pPr>
        <w:autoSpaceDE w:val="0"/>
        <w:autoSpaceDN w:val="0"/>
        <w:adjustRightInd w:val="0"/>
        <w:ind w:firstLine="709"/>
        <w:contextualSpacing/>
        <w:jc w:val="both"/>
        <w:rPr>
          <w:bCs/>
          <w:sz w:val="24"/>
          <w:szCs w:val="24"/>
        </w:rPr>
      </w:pPr>
      <w:r w:rsidRPr="001F71C0">
        <w:rPr>
          <w:bCs/>
          <w:sz w:val="24"/>
          <w:szCs w:val="24"/>
        </w:rPr>
        <w:t>При предоставлении заявителем документов специалист делопроизводства делает отметку на заявлении о приеме документов</w:t>
      </w:r>
      <w:proofErr w:type="gramStart"/>
      <w:r w:rsidRPr="001F71C0">
        <w:rPr>
          <w:bCs/>
          <w:sz w:val="24"/>
          <w:szCs w:val="24"/>
        </w:rPr>
        <w:t>.»;</w:t>
      </w:r>
      <w:proofErr w:type="gramEnd"/>
    </w:p>
    <w:p w:rsidR="00EC36FB" w:rsidRPr="001F71C0" w:rsidRDefault="00EC36FB" w:rsidP="001F71C0">
      <w:pPr>
        <w:pStyle w:val="a4"/>
        <w:numPr>
          <w:ilvl w:val="1"/>
          <w:numId w:val="1"/>
        </w:numPr>
        <w:autoSpaceDE w:val="0"/>
        <w:autoSpaceDN w:val="0"/>
        <w:adjustRightInd w:val="0"/>
        <w:ind w:left="0" w:firstLine="709"/>
        <w:jc w:val="both"/>
        <w:rPr>
          <w:rStyle w:val="diffins"/>
          <w:sz w:val="24"/>
        </w:rPr>
      </w:pPr>
      <w:r w:rsidRPr="001F71C0">
        <w:rPr>
          <w:rStyle w:val="diffins"/>
          <w:sz w:val="24"/>
        </w:rPr>
        <w:t xml:space="preserve">Пункт 5.3. раздела </w:t>
      </w:r>
      <w:r w:rsidRPr="001F71C0">
        <w:rPr>
          <w:rStyle w:val="diffins"/>
          <w:sz w:val="24"/>
          <w:lang w:val="en-US"/>
        </w:rPr>
        <w:t>V</w:t>
      </w:r>
      <w:r w:rsidRPr="001F71C0">
        <w:rPr>
          <w:rStyle w:val="diffins"/>
          <w:sz w:val="24"/>
        </w:rPr>
        <w:t xml:space="preserve"> изложить в новой редакции:</w:t>
      </w:r>
    </w:p>
    <w:p w:rsidR="00EC36FB" w:rsidRPr="001F71C0" w:rsidRDefault="00EC36FB" w:rsidP="001F71C0">
      <w:pPr>
        <w:ind w:firstLine="709"/>
        <w:contextualSpacing/>
        <w:jc w:val="both"/>
        <w:rPr>
          <w:rFonts w:eastAsiaTheme="minorHAnsi"/>
          <w:sz w:val="24"/>
          <w:szCs w:val="24"/>
          <w:lang w:eastAsia="en-US"/>
        </w:rPr>
      </w:pPr>
      <w:r w:rsidRPr="001F71C0">
        <w:rPr>
          <w:rStyle w:val="diffins"/>
          <w:sz w:val="24"/>
          <w:szCs w:val="24"/>
        </w:rPr>
        <w:t xml:space="preserve">«3.3.8. </w:t>
      </w:r>
      <w:proofErr w:type="gramStart"/>
      <w:r w:rsidRPr="001F71C0">
        <w:rPr>
          <w:rFonts w:eastAsiaTheme="minorHAnsi"/>
          <w:sz w:val="24"/>
          <w:szCs w:val="24"/>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F71C0">
        <w:rPr>
          <w:rFonts w:eastAsiaTheme="minorHAnsi"/>
          <w:sz w:val="24"/>
          <w:szCs w:val="24"/>
          <w:lang w:eastAsia="en-US"/>
        </w:rPr>
        <w:t xml:space="preserve"> регистрации</w:t>
      </w:r>
      <w:proofErr w:type="gramStart"/>
      <w:r w:rsidRPr="001F71C0">
        <w:rPr>
          <w:sz w:val="24"/>
          <w:szCs w:val="24"/>
        </w:rPr>
        <w:t>.».</w:t>
      </w:r>
      <w:proofErr w:type="gramEnd"/>
    </w:p>
    <w:p w:rsidR="00B868C0" w:rsidRPr="001F71C0" w:rsidRDefault="00B868C0" w:rsidP="001F71C0">
      <w:pPr>
        <w:autoSpaceDE w:val="0"/>
        <w:autoSpaceDN w:val="0"/>
        <w:adjustRightInd w:val="0"/>
        <w:contextualSpacing/>
        <w:jc w:val="both"/>
        <w:rPr>
          <w:rStyle w:val="diffins"/>
          <w:sz w:val="24"/>
          <w:szCs w:val="24"/>
        </w:rPr>
      </w:pPr>
    </w:p>
    <w:p w:rsidR="00B868C0" w:rsidRPr="001F71C0" w:rsidRDefault="00880E16" w:rsidP="001F71C0">
      <w:pPr>
        <w:pStyle w:val="11"/>
        <w:numPr>
          <w:ilvl w:val="0"/>
          <w:numId w:val="1"/>
        </w:numPr>
        <w:ind w:left="0" w:firstLine="709"/>
        <w:contextualSpacing/>
        <w:jc w:val="both"/>
        <w:rPr>
          <w:rStyle w:val="diffins"/>
          <w:rFonts w:ascii="Times New Roman" w:hAnsi="Times New Roman" w:cs="Times New Roman"/>
          <w:bCs/>
          <w:sz w:val="24"/>
          <w:szCs w:val="24"/>
        </w:rPr>
      </w:pPr>
      <w:r w:rsidRPr="001F71C0">
        <w:rPr>
          <w:rStyle w:val="diffins"/>
          <w:rFonts w:ascii="Times New Roman" w:hAnsi="Times New Roman" w:cs="Times New Roman"/>
          <w:bCs/>
          <w:sz w:val="24"/>
          <w:szCs w:val="24"/>
        </w:rPr>
        <w:t>В  приложение 3 к постановлению администрации муниципального образования Светлый сельсовет Сакмарского района от 28.04.2015 №68-п</w:t>
      </w:r>
      <w:r w:rsidRPr="001F71C0">
        <w:rPr>
          <w:rStyle w:val="diffins"/>
          <w:sz w:val="24"/>
          <w:szCs w:val="24"/>
        </w:rPr>
        <w:t>:</w:t>
      </w:r>
    </w:p>
    <w:p w:rsidR="00B868C0" w:rsidRPr="001F71C0" w:rsidRDefault="00880E16" w:rsidP="001F71C0">
      <w:pPr>
        <w:pStyle w:val="a4"/>
        <w:numPr>
          <w:ilvl w:val="1"/>
          <w:numId w:val="1"/>
        </w:numPr>
        <w:autoSpaceDE w:val="0"/>
        <w:autoSpaceDN w:val="0"/>
        <w:adjustRightInd w:val="0"/>
        <w:ind w:left="0" w:firstLine="709"/>
        <w:jc w:val="both"/>
        <w:rPr>
          <w:rStyle w:val="diffins"/>
          <w:sz w:val="24"/>
        </w:rPr>
      </w:pPr>
      <w:r w:rsidRPr="001F71C0">
        <w:rPr>
          <w:rStyle w:val="diffins"/>
          <w:sz w:val="24"/>
        </w:rPr>
        <w:t xml:space="preserve">Пункт 8.1. раздела </w:t>
      </w:r>
      <w:r w:rsidRPr="001F71C0">
        <w:rPr>
          <w:rStyle w:val="diffins"/>
          <w:sz w:val="24"/>
          <w:lang w:val="en-US"/>
        </w:rPr>
        <w:t>VIII</w:t>
      </w:r>
      <w:r w:rsidRPr="001F71C0">
        <w:rPr>
          <w:rStyle w:val="diffins"/>
          <w:sz w:val="24"/>
        </w:rPr>
        <w:t xml:space="preserve"> изложить в новой редакции:</w:t>
      </w:r>
    </w:p>
    <w:p w:rsidR="00880E16" w:rsidRPr="001F71C0" w:rsidRDefault="00B868C0" w:rsidP="001F71C0">
      <w:pPr>
        <w:pStyle w:val="ConsPlusNormal0"/>
        <w:widowControl/>
        <w:ind w:firstLine="709"/>
        <w:contextualSpacing/>
        <w:jc w:val="both"/>
        <w:rPr>
          <w:rFonts w:ascii="Times New Roman" w:hAnsi="Times New Roman" w:cs="Times New Roman"/>
          <w:i/>
          <w:sz w:val="24"/>
          <w:szCs w:val="24"/>
        </w:rPr>
      </w:pPr>
      <w:r w:rsidRPr="001F71C0">
        <w:rPr>
          <w:rStyle w:val="diffins"/>
          <w:rFonts w:ascii="Times New Roman" w:hAnsi="Times New Roman" w:cs="Times New Roman"/>
          <w:bCs/>
          <w:sz w:val="24"/>
          <w:szCs w:val="24"/>
        </w:rPr>
        <w:t>«</w:t>
      </w:r>
      <w:r w:rsidR="00880E16" w:rsidRPr="001F71C0">
        <w:rPr>
          <w:rStyle w:val="diffins"/>
          <w:rFonts w:ascii="Times New Roman" w:hAnsi="Times New Roman" w:cs="Times New Roman"/>
          <w:bCs/>
          <w:sz w:val="24"/>
          <w:szCs w:val="24"/>
        </w:rPr>
        <w:t xml:space="preserve">8.1 </w:t>
      </w:r>
      <w:r w:rsidR="00880E16" w:rsidRPr="001F71C0">
        <w:rPr>
          <w:rFonts w:ascii="Times New Roman" w:hAnsi="Times New Roman" w:cs="Times New Roman"/>
          <w:sz w:val="24"/>
          <w:szCs w:val="24"/>
        </w:rPr>
        <w:t>Основанием для рассмотрения специалистом вопроса о предоставлении муниципальной услуги является  заявление.</w:t>
      </w:r>
    </w:p>
    <w:p w:rsidR="00880E16" w:rsidRPr="001F71C0" w:rsidRDefault="00880E16" w:rsidP="001F71C0">
      <w:pPr>
        <w:pStyle w:val="a4"/>
        <w:ind w:left="0" w:firstLine="709"/>
        <w:jc w:val="both"/>
        <w:rPr>
          <w:sz w:val="24"/>
        </w:rPr>
      </w:pPr>
      <w:proofErr w:type="gramStart"/>
      <w:r w:rsidRPr="001F71C0">
        <w:rPr>
          <w:sz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или посредством многофункционального центра предоставления государственных и муниципальных услуг.</w:t>
      </w:r>
      <w:proofErr w:type="gramEnd"/>
    </w:p>
    <w:p w:rsidR="00F44C05" w:rsidRPr="001F71C0" w:rsidRDefault="00880E16" w:rsidP="001F71C0">
      <w:pPr>
        <w:autoSpaceDE w:val="0"/>
        <w:autoSpaceDN w:val="0"/>
        <w:adjustRightInd w:val="0"/>
        <w:ind w:firstLine="709"/>
        <w:contextualSpacing/>
        <w:jc w:val="both"/>
        <w:rPr>
          <w:rStyle w:val="diffins"/>
          <w:bCs/>
          <w:sz w:val="24"/>
          <w:szCs w:val="24"/>
        </w:rPr>
      </w:pPr>
      <w:proofErr w:type="gramStart"/>
      <w:r w:rsidRPr="001F71C0">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1F71C0">
        <w:rPr>
          <w:bCs/>
          <w:sz w:val="24"/>
          <w:szCs w:val="24"/>
        </w:rPr>
        <w:t>.</w:t>
      </w:r>
      <w:r w:rsidR="00B868C0" w:rsidRPr="001F71C0">
        <w:rPr>
          <w:rStyle w:val="diffins"/>
          <w:bCs/>
          <w:sz w:val="24"/>
          <w:szCs w:val="24"/>
        </w:rPr>
        <w:t>».</w:t>
      </w:r>
      <w:proofErr w:type="gramEnd"/>
    </w:p>
    <w:p w:rsidR="004A3BFD" w:rsidRPr="001F71C0" w:rsidRDefault="004A3BFD" w:rsidP="001F71C0">
      <w:pPr>
        <w:autoSpaceDE w:val="0"/>
        <w:autoSpaceDN w:val="0"/>
        <w:adjustRightInd w:val="0"/>
        <w:ind w:firstLine="709"/>
        <w:contextualSpacing/>
        <w:jc w:val="both"/>
        <w:rPr>
          <w:rStyle w:val="diffins"/>
          <w:bCs/>
          <w:sz w:val="24"/>
          <w:szCs w:val="24"/>
        </w:rPr>
      </w:pPr>
    </w:p>
    <w:p w:rsidR="00B868C0" w:rsidRPr="001F71C0" w:rsidRDefault="00F44C05" w:rsidP="001F71C0">
      <w:pPr>
        <w:pStyle w:val="11"/>
        <w:numPr>
          <w:ilvl w:val="0"/>
          <w:numId w:val="1"/>
        </w:numPr>
        <w:ind w:left="0" w:firstLine="709"/>
        <w:contextualSpacing/>
        <w:jc w:val="both"/>
        <w:rPr>
          <w:rStyle w:val="diffins"/>
          <w:rFonts w:ascii="Times New Roman" w:hAnsi="Times New Roman" w:cs="Times New Roman"/>
          <w:bCs/>
          <w:sz w:val="24"/>
          <w:szCs w:val="24"/>
        </w:rPr>
      </w:pPr>
      <w:r w:rsidRPr="001F71C0">
        <w:rPr>
          <w:rStyle w:val="diffins"/>
          <w:rFonts w:ascii="Times New Roman" w:hAnsi="Times New Roman" w:cs="Times New Roman"/>
          <w:bCs/>
          <w:sz w:val="24"/>
          <w:szCs w:val="24"/>
        </w:rPr>
        <w:t>В  приложение 4 к постановлению администрации муниципального образования Светлый сельсовет Сакмарского района от 28.04.2015 №68-п</w:t>
      </w:r>
      <w:r w:rsidRPr="001F71C0">
        <w:rPr>
          <w:rStyle w:val="diffins"/>
          <w:rFonts w:ascii="Times New Roman" w:hAnsi="Times New Roman" w:cs="Times New Roman"/>
          <w:sz w:val="24"/>
          <w:szCs w:val="24"/>
        </w:rPr>
        <w:t>:</w:t>
      </w:r>
    </w:p>
    <w:p w:rsidR="00B868C0" w:rsidRPr="001F71C0" w:rsidRDefault="002348EA" w:rsidP="001F71C0">
      <w:pPr>
        <w:pStyle w:val="11"/>
        <w:ind w:firstLine="709"/>
        <w:contextualSpacing/>
        <w:jc w:val="both"/>
        <w:rPr>
          <w:rStyle w:val="diffins"/>
          <w:rFonts w:ascii="Times New Roman" w:hAnsi="Times New Roman" w:cs="Times New Roman"/>
          <w:bCs/>
          <w:sz w:val="24"/>
          <w:szCs w:val="24"/>
        </w:rPr>
      </w:pPr>
      <w:r w:rsidRPr="001F71C0">
        <w:rPr>
          <w:rStyle w:val="diffins"/>
          <w:rFonts w:ascii="Times New Roman" w:hAnsi="Times New Roman" w:cs="Times New Roman"/>
          <w:sz w:val="24"/>
          <w:szCs w:val="24"/>
        </w:rPr>
        <w:t>4.1.</w:t>
      </w:r>
      <w:r w:rsidR="00F44C05" w:rsidRPr="001F71C0">
        <w:rPr>
          <w:rStyle w:val="diffins"/>
          <w:rFonts w:ascii="Times New Roman" w:hAnsi="Times New Roman" w:cs="Times New Roman"/>
          <w:bCs/>
          <w:sz w:val="24"/>
          <w:szCs w:val="24"/>
        </w:rPr>
        <w:t xml:space="preserve">Подпункт </w:t>
      </w:r>
      <w:r w:rsidR="00F576B5" w:rsidRPr="001F71C0">
        <w:rPr>
          <w:rStyle w:val="diffins"/>
          <w:rFonts w:ascii="Times New Roman" w:hAnsi="Times New Roman" w:cs="Times New Roman"/>
          <w:bCs/>
          <w:sz w:val="24"/>
          <w:szCs w:val="24"/>
        </w:rPr>
        <w:t>3 п</w:t>
      </w:r>
      <w:r w:rsidR="00B868C0" w:rsidRPr="001F71C0">
        <w:rPr>
          <w:rStyle w:val="diffins"/>
          <w:rFonts w:ascii="Times New Roman" w:hAnsi="Times New Roman" w:cs="Times New Roman"/>
          <w:bCs/>
          <w:sz w:val="24"/>
          <w:szCs w:val="24"/>
        </w:rPr>
        <w:t>ункт 3</w:t>
      </w:r>
      <w:r w:rsidR="00F576B5" w:rsidRPr="001F71C0">
        <w:rPr>
          <w:rStyle w:val="diffins"/>
          <w:rFonts w:ascii="Times New Roman" w:hAnsi="Times New Roman" w:cs="Times New Roman"/>
          <w:bCs/>
          <w:sz w:val="24"/>
          <w:szCs w:val="24"/>
        </w:rPr>
        <w:t>.4.</w:t>
      </w:r>
      <w:r w:rsidR="004A3BFD" w:rsidRPr="001F71C0">
        <w:rPr>
          <w:rStyle w:val="diffins"/>
          <w:rFonts w:ascii="Times New Roman" w:hAnsi="Times New Roman" w:cs="Times New Roman"/>
          <w:bCs/>
          <w:sz w:val="24"/>
          <w:szCs w:val="24"/>
        </w:rPr>
        <w:t xml:space="preserve"> раздела </w:t>
      </w:r>
      <w:r w:rsidR="004A3BFD" w:rsidRPr="001F71C0">
        <w:rPr>
          <w:rStyle w:val="diffins"/>
          <w:rFonts w:ascii="Times New Roman" w:hAnsi="Times New Roman" w:cs="Times New Roman"/>
          <w:sz w:val="24"/>
          <w:szCs w:val="24"/>
          <w:lang w:val="en-US"/>
        </w:rPr>
        <w:t>III</w:t>
      </w:r>
      <w:r w:rsidR="004A3BFD" w:rsidRPr="001F71C0">
        <w:rPr>
          <w:rStyle w:val="diffins"/>
          <w:rFonts w:ascii="Times New Roman" w:hAnsi="Times New Roman" w:cs="Times New Roman"/>
          <w:sz w:val="24"/>
          <w:szCs w:val="24"/>
        </w:rPr>
        <w:t xml:space="preserve"> изложить в новой редакции:</w:t>
      </w:r>
      <w:r w:rsidR="00B868C0" w:rsidRPr="001F71C0">
        <w:rPr>
          <w:rStyle w:val="diffins"/>
          <w:rFonts w:ascii="Times New Roman" w:hAnsi="Times New Roman" w:cs="Times New Roman"/>
          <w:bCs/>
          <w:sz w:val="24"/>
          <w:szCs w:val="24"/>
        </w:rPr>
        <w:t xml:space="preserve"> </w:t>
      </w:r>
    </w:p>
    <w:p w:rsidR="00B868C0" w:rsidRPr="001F71C0" w:rsidRDefault="00B868C0" w:rsidP="001F71C0">
      <w:pPr>
        <w:pStyle w:val="a3"/>
        <w:ind w:firstLine="709"/>
        <w:contextualSpacing/>
        <w:jc w:val="both"/>
        <w:rPr>
          <w:rFonts w:ascii="Times New Roman" w:hAnsi="Times New Roman" w:cs="Times New Roman"/>
          <w:sz w:val="24"/>
          <w:szCs w:val="24"/>
        </w:rPr>
      </w:pPr>
      <w:r w:rsidRPr="001F71C0">
        <w:rPr>
          <w:rStyle w:val="diffins"/>
          <w:rFonts w:ascii="Times New Roman" w:hAnsi="Times New Roman" w:cs="Times New Roman"/>
          <w:bCs/>
          <w:sz w:val="24"/>
          <w:szCs w:val="24"/>
        </w:rPr>
        <w:t>«</w:t>
      </w:r>
      <w:r w:rsidR="004A3BFD" w:rsidRPr="001F71C0">
        <w:rPr>
          <w:rFonts w:ascii="Times New Roman" w:hAnsi="Times New Roman" w:cs="Times New Roman"/>
          <w:sz w:val="24"/>
          <w:szCs w:val="24"/>
        </w:rPr>
        <w:t>Основанием для приема документов является представление специалисту документа, удостоверяющего личность, и заявления о подготовке и утверждении схемы расположения земельного участка на кадастровом плане территории (в сл</w:t>
      </w:r>
      <w:r w:rsidR="002348EA" w:rsidRPr="001F71C0">
        <w:rPr>
          <w:rFonts w:ascii="Times New Roman" w:hAnsi="Times New Roman" w:cs="Times New Roman"/>
          <w:sz w:val="24"/>
          <w:szCs w:val="24"/>
        </w:rPr>
        <w:t>учае подачи документов лично) или поступление заявления почтой либо в форме электронных документов</w:t>
      </w:r>
      <w:proofErr w:type="gramStart"/>
      <w:r w:rsidR="002348EA" w:rsidRPr="001F71C0">
        <w:rPr>
          <w:rFonts w:ascii="Times New Roman" w:hAnsi="Times New Roman" w:cs="Times New Roman"/>
          <w:sz w:val="24"/>
          <w:szCs w:val="24"/>
        </w:rPr>
        <w:t>.</w:t>
      </w:r>
      <w:r w:rsidR="003C7145" w:rsidRPr="001F71C0">
        <w:rPr>
          <w:rFonts w:ascii="Times New Roman" w:hAnsi="Times New Roman" w:cs="Times New Roman"/>
          <w:sz w:val="24"/>
          <w:szCs w:val="24"/>
        </w:rPr>
        <w:t>»;</w:t>
      </w:r>
      <w:proofErr w:type="gramEnd"/>
    </w:p>
    <w:p w:rsidR="003C7145" w:rsidRPr="001F71C0" w:rsidRDefault="003C7145" w:rsidP="001F71C0">
      <w:pPr>
        <w:autoSpaceDE w:val="0"/>
        <w:autoSpaceDN w:val="0"/>
        <w:adjustRightInd w:val="0"/>
        <w:ind w:firstLine="709"/>
        <w:contextualSpacing/>
        <w:jc w:val="both"/>
        <w:rPr>
          <w:rStyle w:val="diffins"/>
          <w:sz w:val="24"/>
          <w:szCs w:val="24"/>
        </w:rPr>
      </w:pPr>
      <w:r w:rsidRPr="001F71C0">
        <w:rPr>
          <w:sz w:val="24"/>
          <w:szCs w:val="24"/>
        </w:rPr>
        <w:t>4.2.</w:t>
      </w:r>
      <w:r w:rsidRPr="001F71C0">
        <w:rPr>
          <w:rStyle w:val="diffins"/>
          <w:sz w:val="24"/>
          <w:szCs w:val="24"/>
        </w:rPr>
        <w:t xml:space="preserve"> Пункт 4 раздела </w:t>
      </w:r>
      <w:r w:rsidRPr="001F71C0">
        <w:rPr>
          <w:rStyle w:val="diffins"/>
          <w:sz w:val="24"/>
          <w:szCs w:val="24"/>
          <w:lang w:val="en-US"/>
        </w:rPr>
        <w:t>V</w:t>
      </w:r>
      <w:r w:rsidRPr="001F71C0">
        <w:rPr>
          <w:rStyle w:val="diffins"/>
          <w:sz w:val="24"/>
          <w:szCs w:val="24"/>
        </w:rPr>
        <w:t xml:space="preserve"> изложить в новой редакции:</w:t>
      </w:r>
    </w:p>
    <w:p w:rsidR="00135223" w:rsidRPr="001F71C0" w:rsidRDefault="003C7145" w:rsidP="001F71C0">
      <w:pPr>
        <w:ind w:firstLine="709"/>
        <w:contextualSpacing/>
        <w:jc w:val="both"/>
        <w:rPr>
          <w:rFonts w:eastAsiaTheme="minorHAnsi"/>
          <w:sz w:val="24"/>
          <w:szCs w:val="24"/>
          <w:lang w:eastAsia="en-US"/>
        </w:rPr>
      </w:pPr>
      <w:r w:rsidRPr="001F71C0">
        <w:rPr>
          <w:rStyle w:val="diffins"/>
          <w:sz w:val="24"/>
          <w:szCs w:val="24"/>
        </w:rPr>
        <w:t xml:space="preserve">«Физические и юридические лица имеют право обратиться с жалобой лично или направить письменную жалобу в администрацию Светлого сельсовета.  </w:t>
      </w:r>
      <w:proofErr w:type="gramStart"/>
      <w:r w:rsidRPr="001F71C0">
        <w:rPr>
          <w:rFonts w:eastAsiaTheme="minorHAnsi"/>
          <w:sz w:val="24"/>
          <w:szCs w:val="24"/>
          <w:lang w:eastAsia="en-U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F71C0">
        <w:rPr>
          <w:rFonts w:eastAsiaTheme="minorHAnsi"/>
          <w:sz w:val="24"/>
          <w:szCs w:val="24"/>
          <w:lang w:eastAsia="en-US"/>
        </w:rPr>
        <w:t xml:space="preserve"> регистрации</w:t>
      </w:r>
      <w:proofErr w:type="gramStart"/>
      <w:r w:rsidRPr="001F71C0">
        <w:rPr>
          <w:sz w:val="24"/>
          <w:szCs w:val="24"/>
        </w:rPr>
        <w:t>.».</w:t>
      </w:r>
      <w:proofErr w:type="gramEnd"/>
    </w:p>
    <w:sectPr w:rsidR="00135223" w:rsidRPr="001F71C0" w:rsidSect="0050478B">
      <w:headerReference w:type="even" r:id="rId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DD" w:rsidRPr="00743424" w:rsidRDefault="002907DD" w:rsidP="004C1CEB">
      <w:r>
        <w:separator/>
      </w:r>
    </w:p>
  </w:endnote>
  <w:endnote w:type="continuationSeparator" w:id="0">
    <w:p w:rsidR="002907DD" w:rsidRPr="00743424" w:rsidRDefault="002907DD" w:rsidP="004C1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6700"/>
      <w:docPartObj>
        <w:docPartGallery w:val="Page Numbers (Bottom of Page)"/>
        <w:docPartUnique/>
      </w:docPartObj>
    </w:sdtPr>
    <w:sdtContent>
      <w:p w:rsidR="003C3EEB" w:rsidRDefault="008039D0">
        <w:pPr>
          <w:pStyle w:val="af3"/>
          <w:jc w:val="right"/>
        </w:pPr>
        <w:fldSimple w:instr=" PAGE   \* MERGEFORMAT ">
          <w:r w:rsidR="001F71C0">
            <w:rPr>
              <w:noProof/>
            </w:rPr>
            <w:t>3</w:t>
          </w:r>
        </w:fldSimple>
      </w:p>
    </w:sdtContent>
  </w:sdt>
  <w:p w:rsidR="003C3EEB" w:rsidRDefault="003C3EE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DD" w:rsidRPr="00743424" w:rsidRDefault="002907DD" w:rsidP="004C1CEB">
      <w:r>
        <w:separator/>
      </w:r>
    </w:p>
  </w:footnote>
  <w:footnote w:type="continuationSeparator" w:id="0">
    <w:p w:rsidR="002907DD" w:rsidRPr="00743424" w:rsidRDefault="002907DD" w:rsidP="004C1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23" w:rsidRDefault="008039D0" w:rsidP="00135223">
    <w:pPr>
      <w:pStyle w:val="ab"/>
      <w:framePr w:wrap="around" w:vAnchor="text" w:hAnchor="margin" w:xAlign="center" w:y="1"/>
      <w:rPr>
        <w:rStyle w:val="ad"/>
      </w:rPr>
    </w:pPr>
    <w:r>
      <w:rPr>
        <w:rStyle w:val="ad"/>
      </w:rPr>
      <w:fldChar w:fldCharType="begin"/>
    </w:r>
    <w:r w:rsidR="00135223">
      <w:rPr>
        <w:rStyle w:val="ad"/>
      </w:rPr>
      <w:instrText xml:space="preserve">PAGE  </w:instrText>
    </w:r>
    <w:r>
      <w:rPr>
        <w:rStyle w:val="ad"/>
      </w:rPr>
      <w:fldChar w:fldCharType="end"/>
    </w:r>
  </w:p>
  <w:p w:rsidR="00135223" w:rsidRDefault="00135223">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223" w:rsidRDefault="00135223" w:rsidP="00135223">
    <w:pPr>
      <w:pStyle w:val="ab"/>
      <w:framePr w:wrap="around" w:vAnchor="text" w:hAnchor="margin" w:xAlign="center" w:y="1"/>
      <w:rPr>
        <w:rStyle w:val="ad"/>
      </w:rPr>
    </w:pPr>
  </w:p>
  <w:p w:rsidR="00135223" w:rsidRDefault="0013522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4E5"/>
    <w:multiLevelType w:val="multilevel"/>
    <w:tmpl w:val="137E4F8E"/>
    <w:lvl w:ilvl="0">
      <w:start w:val="2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
    <w:nsid w:val="00277DE2"/>
    <w:multiLevelType w:val="hybridMultilevel"/>
    <w:tmpl w:val="22186EB0"/>
    <w:lvl w:ilvl="0" w:tplc="83F49F5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84E86"/>
    <w:multiLevelType w:val="multilevel"/>
    <w:tmpl w:val="59F0ABC8"/>
    <w:lvl w:ilvl="0">
      <w:start w:val="9"/>
      <w:numFmt w:val="decimal"/>
      <w:lvlText w:val="%1"/>
      <w:lvlJc w:val="left"/>
      <w:pPr>
        <w:tabs>
          <w:tab w:val="num" w:pos="420"/>
        </w:tabs>
        <w:ind w:left="420" w:hanging="420"/>
      </w:pPr>
      <w:rPr>
        <w:rFonts w:hint="default"/>
      </w:rPr>
    </w:lvl>
    <w:lvl w:ilvl="1">
      <w:start w:val="14"/>
      <w:numFmt w:val="decimal"/>
      <w:lvlText w:val="%1.%2"/>
      <w:lvlJc w:val="left"/>
      <w:pPr>
        <w:tabs>
          <w:tab w:val="num" w:pos="1020"/>
        </w:tabs>
        <w:ind w:left="1020" w:hanging="4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
    <w:nsid w:val="05C5169C"/>
    <w:multiLevelType w:val="multilevel"/>
    <w:tmpl w:val="CDA24E9E"/>
    <w:lvl w:ilvl="0">
      <w:numFmt w:val="none"/>
      <w:lvlText w:val=""/>
      <w:lvlJc w:val="left"/>
      <w:pPr>
        <w:tabs>
          <w:tab w:val="num" w:pos="360"/>
        </w:tabs>
      </w:pPr>
    </w:lvl>
    <w:lvl w:ilvl="1">
      <w:start w:val="1"/>
      <w:numFmt w:val="decimal"/>
      <w:lvlText w:val="%2."/>
      <w:lvlJc w:val="left"/>
      <w:pPr>
        <w:tabs>
          <w:tab w:val="num" w:pos="750"/>
        </w:tabs>
        <w:ind w:left="750" w:hanging="390"/>
      </w:pPr>
      <w:rPr>
        <w:rFonts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9E37CE5"/>
    <w:multiLevelType w:val="hybridMultilevel"/>
    <w:tmpl w:val="80B873A2"/>
    <w:lvl w:ilvl="0" w:tplc="83F49F5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B13528"/>
    <w:multiLevelType w:val="multilevel"/>
    <w:tmpl w:val="F81E2208"/>
    <w:lvl w:ilvl="0">
      <w:start w:val="2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077B1D"/>
    <w:multiLevelType w:val="multilevel"/>
    <w:tmpl w:val="9E0E309E"/>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8CB578F"/>
    <w:multiLevelType w:val="multilevel"/>
    <w:tmpl w:val="26B8A69A"/>
    <w:lvl w:ilvl="0">
      <w:start w:val="1"/>
      <w:numFmt w:val="upperRoman"/>
      <w:lvlText w:val="%1."/>
      <w:lvlJc w:val="right"/>
      <w:pPr>
        <w:tabs>
          <w:tab w:val="num" w:pos="540"/>
        </w:tabs>
        <w:ind w:left="540" w:hanging="180"/>
      </w:p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FAB18F8"/>
    <w:multiLevelType w:val="multilevel"/>
    <w:tmpl w:val="1EFC1614"/>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1FD27905"/>
    <w:multiLevelType w:val="multilevel"/>
    <w:tmpl w:val="140675A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ascii="Times New Roman" w:hAnsi="Times New Roman" w:cs="Times New Roman"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20DB29C5"/>
    <w:multiLevelType w:val="multilevel"/>
    <w:tmpl w:val="272AFD4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113F0"/>
    <w:multiLevelType w:val="hybridMultilevel"/>
    <w:tmpl w:val="031807C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2">
    <w:nsid w:val="21BC692A"/>
    <w:multiLevelType w:val="multilevel"/>
    <w:tmpl w:val="139CBB0A"/>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3">
    <w:nsid w:val="22845A29"/>
    <w:multiLevelType w:val="multilevel"/>
    <w:tmpl w:val="2A9E5FB4"/>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720"/>
        </w:tabs>
        <w:ind w:left="720" w:hanging="36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23C91D24"/>
    <w:multiLevelType w:val="multilevel"/>
    <w:tmpl w:val="5204F966"/>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24D52D0C"/>
    <w:multiLevelType w:val="multilevel"/>
    <w:tmpl w:val="139CBB0A"/>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6">
    <w:nsid w:val="26247BE4"/>
    <w:multiLevelType w:val="multilevel"/>
    <w:tmpl w:val="3D820F8C"/>
    <w:lvl w:ilvl="0">
      <w:start w:val="25"/>
      <w:numFmt w:val="decimal"/>
      <w:lvlText w:val="%1"/>
      <w:lvlJc w:val="left"/>
      <w:pPr>
        <w:tabs>
          <w:tab w:val="num" w:pos="420"/>
        </w:tabs>
        <w:ind w:left="420" w:hanging="420"/>
      </w:pPr>
      <w:rPr>
        <w:rFonts w:hint="default"/>
      </w:rPr>
    </w:lvl>
    <w:lvl w:ilvl="1">
      <w:start w:val="2"/>
      <w:numFmt w:val="decimal"/>
      <w:lvlText w:val="%1.%2"/>
      <w:lvlJc w:val="left"/>
      <w:pPr>
        <w:tabs>
          <w:tab w:val="num" w:pos="0"/>
        </w:tabs>
        <w:ind w:left="0" w:hanging="42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17">
    <w:nsid w:val="29415A25"/>
    <w:multiLevelType w:val="multilevel"/>
    <w:tmpl w:val="0C5EE78E"/>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2BDD00EA"/>
    <w:multiLevelType w:val="multilevel"/>
    <w:tmpl w:val="9EE08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C48107B"/>
    <w:multiLevelType w:val="multilevel"/>
    <w:tmpl w:val="EA36D6D0"/>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0"/>
        </w:tabs>
        <w:ind w:left="0" w:hanging="42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20">
    <w:nsid w:val="381F2C92"/>
    <w:multiLevelType w:val="hybridMultilevel"/>
    <w:tmpl w:val="0F8E0F04"/>
    <w:lvl w:ilvl="0" w:tplc="83F49F5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406578"/>
    <w:multiLevelType w:val="hybridMultilevel"/>
    <w:tmpl w:val="141E41C4"/>
    <w:lvl w:ilvl="0" w:tplc="83F49F54">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5A6A95"/>
    <w:multiLevelType w:val="multilevel"/>
    <w:tmpl w:val="5AA02494"/>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B7508F"/>
    <w:multiLevelType w:val="multilevel"/>
    <w:tmpl w:val="7DFEE5D8"/>
    <w:lvl w:ilvl="0">
      <w:start w:val="24"/>
      <w:numFmt w:val="decimal"/>
      <w:lvlText w:val="%1"/>
      <w:lvlJc w:val="left"/>
      <w:pPr>
        <w:tabs>
          <w:tab w:val="num" w:pos="420"/>
        </w:tabs>
        <w:ind w:left="420" w:hanging="420"/>
      </w:pPr>
      <w:rPr>
        <w:rFonts w:hint="default"/>
      </w:rPr>
    </w:lvl>
    <w:lvl w:ilvl="1">
      <w:start w:val="3"/>
      <w:numFmt w:val="decimal"/>
      <w:lvlText w:val="%1.%2"/>
      <w:lvlJc w:val="left"/>
      <w:pPr>
        <w:tabs>
          <w:tab w:val="num" w:pos="0"/>
        </w:tabs>
        <w:ind w:left="0" w:hanging="420"/>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24">
    <w:nsid w:val="41E5276C"/>
    <w:multiLevelType w:val="multilevel"/>
    <w:tmpl w:val="27125D70"/>
    <w:lvl w:ilvl="0">
      <w:start w:val="2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5E647C8"/>
    <w:multiLevelType w:val="multilevel"/>
    <w:tmpl w:val="2A985D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0F76BF0"/>
    <w:multiLevelType w:val="multilevel"/>
    <w:tmpl w:val="345864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8934061"/>
    <w:multiLevelType w:val="multilevel"/>
    <w:tmpl w:val="2488E390"/>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93A560C"/>
    <w:multiLevelType w:val="multilevel"/>
    <w:tmpl w:val="8A38204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BCD16BB"/>
    <w:multiLevelType w:val="multilevel"/>
    <w:tmpl w:val="8F368C1C"/>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443A11"/>
    <w:multiLevelType w:val="multilevel"/>
    <w:tmpl w:val="9C1A41C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E6352D5"/>
    <w:multiLevelType w:val="multilevel"/>
    <w:tmpl w:val="F8882A32"/>
    <w:lvl w:ilvl="0">
      <w:start w:val="1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3A5229"/>
    <w:multiLevelType w:val="multilevel"/>
    <w:tmpl w:val="1B6ED386"/>
    <w:lvl w:ilvl="0">
      <w:start w:val="26"/>
      <w:numFmt w:val="decimal"/>
      <w:lvlText w:val="%1"/>
      <w:lvlJc w:val="left"/>
      <w:pPr>
        <w:tabs>
          <w:tab w:val="num" w:pos="420"/>
        </w:tabs>
        <w:ind w:left="420" w:hanging="420"/>
      </w:pPr>
      <w:rPr>
        <w:rFonts w:hint="default"/>
      </w:rPr>
    </w:lvl>
    <w:lvl w:ilvl="1">
      <w:start w:val="2"/>
      <w:numFmt w:val="decimal"/>
      <w:lvlText w:val="%1.%2"/>
      <w:lvlJc w:val="left"/>
      <w:pPr>
        <w:tabs>
          <w:tab w:val="num" w:pos="0"/>
        </w:tabs>
        <w:ind w:left="0" w:hanging="420"/>
      </w:pPr>
      <w:rPr>
        <w:rFonts w:ascii="Times New Roman" w:hAnsi="Times New Roman" w:cs="Times New Roman"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600"/>
        </w:tabs>
        <w:ind w:left="-600"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500"/>
        </w:tabs>
        <w:ind w:left="-1500" w:hanging="1440"/>
      </w:pPr>
      <w:rPr>
        <w:rFonts w:hint="default"/>
      </w:rPr>
    </w:lvl>
    <w:lvl w:ilvl="8">
      <w:start w:val="1"/>
      <w:numFmt w:val="decimal"/>
      <w:lvlText w:val="%1.%2.%3.%4.%5.%6.%7.%8.%9"/>
      <w:lvlJc w:val="left"/>
      <w:pPr>
        <w:tabs>
          <w:tab w:val="num" w:pos="-1560"/>
        </w:tabs>
        <w:ind w:left="-1560" w:hanging="1800"/>
      </w:pPr>
      <w:rPr>
        <w:rFonts w:hint="default"/>
      </w:rPr>
    </w:lvl>
  </w:abstractNum>
  <w:abstractNum w:abstractNumId="33">
    <w:nsid w:val="65AF3811"/>
    <w:multiLevelType w:val="multilevel"/>
    <w:tmpl w:val="365A86B6"/>
    <w:lvl w:ilvl="0">
      <w:start w:val="1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0652C4"/>
    <w:multiLevelType w:val="multilevel"/>
    <w:tmpl w:val="E740182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67FD34F9"/>
    <w:multiLevelType w:val="multilevel"/>
    <w:tmpl w:val="EBA260A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D4A7BA4"/>
    <w:multiLevelType w:val="hybridMultilevel"/>
    <w:tmpl w:val="B662509E"/>
    <w:lvl w:ilvl="0" w:tplc="83F49F54">
      <w:start w:val="1"/>
      <w:numFmt w:val="bullet"/>
      <w:lvlText w:val=""/>
      <w:lvlJc w:val="left"/>
      <w:pPr>
        <w:tabs>
          <w:tab w:val="num" w:pos="1068"/>
        </w:tabs>
        <w:ind w:left="1068" w:hanging="360"/>
      </w:pPr>
      <w:rPr>
        <w:rFonts w:ascii="Symbol" w:hAnsi="Symbol" w:hint="default"/>
      </w:rPr>
    </w:lvl>
    <w:lvl w:ilvl="1" w:tplc="56706F62">
      <w:start w:val="2"/>
      <w:numFmt w:val="upperRoman"/>
      <w:lvlText w:val="%2."/>
      <w:lvlJc w:val="left"/>
      <w:pPr>
        <w:tabs>
          <w:tab w:val="num" w:pos="1800"/>
        </w:tabs>
        <w:ind w:left="1800" w:hanging="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9941BA"/>
    <w:multiLevelType w:val="multilevel"/>
    <w:tmpl w:val="5E486AE0"/>
    <w:lvl w:ilvl="0">
      <w:start w:val="20"/>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3514A19"/>
    <w:multiLevelType w:val="multilevel"/>
    <w:tmpl w:val="BDB4248C"/>
    <w:lvl w:ilvl="0">
      <w:start w:val="1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C3957D5"/>
    <w:multiLevelType w:val="multilevel"/>
    <w:tmpl w:val="8B360CB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E4155C4"/>
    <w:multiLevelType w:val="multilevel"/>
    <w:tmpl w:val="00AE909A"/>
    <w:lvl w:ilvl="0">
      <w:start w:val="9"/>
      <w:numFmt w:val="decimal"/>
      <w:lvlText w:val="%1"/>
      <w:lvlJc w:val="left"/>
      <w:pPr>
        <w:tabs>
          <w:tab w:val="num" w:pos="600"/>
        </w:tabs>
        <w:ind w:left="600" w:hanging="600"/>
      </w:pPr>
      <w:rPr>
        <w:rFonts w:hint="default"/>
      </w:rPr>
    </w:lvl>
    <w:lvl w:ilvl="1">
      <w:start w:val="1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21"/>
  </w:num>
  <w:num w:numId="5">
    <w:abstractNumId w:val="7"/>
  </w:num>
  <w:num w:numId="6">
    <w:abstractNumId w:val="1"/>
  </w:num>
  <w:num w:numId="7">
    <w:abstractNumId w:val="36"/>
  </w:num>
  <w:num w:numId="8">
    <w:abstractNumId w:val="4"/>
  </w:num>
  <w:num w:numId="9">
    <w:abstractNumId w:val="20"/>
  </w:num>
  <w:num w:numId="10">
    <w:abstractNumId w:val="25"/>
  </w:num>
  <w:num w:numId="11">
    <w:abstractNumId w:val="28"/>
  </w:num>
  <w:num w:numId="12">
    <w:abstractNumId w:val="39"/>
  </w:num>
  <w:num w:numId="13">
    <w:abstractNumId w:val="18"/>
  </w:num>
  <w:num w:numId="14">
    <w:abstractNumId w:val="26"/>
  </w:num>
  <w:num w:numId="15">
    <w:abstractNumId w:val="8"/>
  </w:num>
  <w:num w:numId="16">
    <w:abstractNumId w:val="14"/>
  </w:num>
  <w:num w:numId="17">
    <w:abstractNumId w:val="9"/>
  </w:num>
  <w:num w:numId="18">
    <w:abstractNumId w:val="17"/>
  </w:num>
  <w:num w:numId="19">
    <w:abstractNumId w:val="35"/>
  </w:num>
  <w:num w:numId="20">
    <w:abstractNumId w:val="40"/>
  </w:num>
  <w:num w:numId="21">
    <w:abstractNumId w:val="2"/>
  </w:num>
  <w:num w:numId="22">
    <w:abstractNumId w:val="34"/>
  </w:num>
  <w:num w:numId="23">
    <w:abstractNumId w:val="6"/>
  </w:num>
  <w:num w:numId="24">
    <w:abstractNumId w:val="29"/>
  </w:num>
  <w:num w:numId="25">
    <w:abstractNumId w:val="30"/>
  </w:num>
  <w:num w:numId="26">
    <w:abstractNumId w:val="33"/>
  </w:num>
  <w:num w:numId="27">
    <w:abstractNumId w:val="22"/>
  </w:num>
  <w:num w:numId="28">
    <w:abstractNumId w:val="31"/>
  </w:num>
  <w:num w:numId="29">
    <w:abstractNumId w:val="10"/>
  </w:num>
  <w:num w:numId="30">
    <w:abstractNumId w:val="38"/>
  </w:num>
  <w:num w:numId="31">
    <w:abstractNumId w:val="19"/>
  </w:num>
  <w:num w:numId="32">
    <w:abstractNumId w:val="37"/>
  </w:num>
  <w:num w:numId="33">
    <w:abstractNumId w:val="27"/>
  </w:num>
  <w:num w:numId="34">
    <w:abstractNumId w:val="24"/>
  </w:num>
  <w:num w:numId="35">
    <w:abstractNumId w:val="5"/>
  </w:num>
  <w:num w:numId="36">
    <w:abstractNumId w:val="0"/>
  </w:num>
  <w:num w:numId="37">
    <w:abstractNumId w:val="23"/>
  </w:num>
  <w:num w:numId="38">
    <w:abstractNumId w:val="16"/>
  </w:num>
  <w:num w:numId="39">
    <w:abstractNumId w:val="32"/>
  </w:num>
  <w:num w:numId="40">
    <w:abstractNumId w:val="11"/>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0FA5"/>
    <w:rsid w:val="00135223"/>
    <w:rsid w:val="001815AA"/>
    <w:rsid w:val="001A5948"/>
    <w:rsid w:val="001F71C0"/>
    <w:rsid w:val="002348EA"/>
    <w:rsid w:val="00284E7A"/>
    <w:rsid w:val="002907DD"/>
    <w:rsid w:val="003C3EEB"/>
    <w:rsid w:val="003C7145"/>
    <w:rsid w:val="003D5E13"/>
    <w:rsid w:val="00403E22"/>
    <w:rsid w:val="004A3BFD"/>
    <w:rsid w:val="004C1CEB"/>
    <w:rsid w:val="0050478B"/>
    <w:rsid w:val="006B6F6C"/>
    <w:rsid w:val="008039D0"/>
    <w:rsid w:val="00880E16"/>
    <w:rsid w:val="008F69B2"/>
    <w:rsid w:val="00A0117B"/>
    <w:rsid w:val="00B868C0"/>
    <w:rsid w:val="00D14FAB"/>
    <w:rsid w:val="00DF68A1"/>
    <w:rsid w:val="00EC0FA5"/>
    <w:rsid w:val="00EC36FB"/>
    <w:rsid w:val="00EC3F7C"/>
    <w:rsid w:val="00F44C05"/>
    <w:rsid w:val="00F576B5"/>
    <w:rsid w:val="00FB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A5"/>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352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52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3522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0FA5"/>
    <w:pPr>
      <w:spacing w:after="0" w:line="240" w:lineRule="auto"/>
    </w:pPr>
  </w:style>
  <w:style w:type="paragraph" w:styleId="21">
    <w:name w:val="Body Text Indent 2"/>
    <w:basedOn w:val="a"/>
    <w:link w:val="22"/>
    <w:semiHidden/>
    <w:unhideWhenUsed/>
    <w:rsid w:val="00B868C0"/>
    <w:pPr>
      <w:suppressAutoHyphens w:val="0"/>
      <w:ind w:firstLine="720"/>
      <w:jc w:val="both"/>
    </w:pPr>
    <w:rPr>
      <w:sz w:val="24"/>
      <w:lang w:eastAsia="ru-RU"/>
    </w:rPr>
  </w:style>
  <w:style w:type="character" w:customStyle="1" w:styleId="22">
    <w:name w:val="Основной текст с отступом 2 Знак"/>
    <w:basedOn w:val="a0"/>
    <w:link w:val="21"/>
    <w:semiHidden/>
    <w:rsid w:val="00B868C0"/>
    <w:rPr>
      <w:rFonts w:ascii="Times New Roman" w:eastAsia="Times New Roman" w:hAnsi="Times New Roman" w:cs="Times New Roman"/>
      <w:sz w:val="24"/>
      <w:szCs w:val="20"/>
      <w:lang w:eastAsia="ru-RU"/>
    </w:rPr>
  </w:style>
  <w:style w:type="paragraph" w:styleId="a4">
    <w:name w:val="List Paragraph"/>
    <w:basedOn w:val="a"/>
    <w:uiPriority w:val="34"/>
    <w:qFormat/>
    <w:rsid w:val="00B868C0"/>
    <w:pPr>
      <w:suppressAutoHyphens w:val="0"/>
      <w:ind w:left="720"/>
      <w:contextualSpacing/>
    </w:pPr>
    <w:rPr>
      <w:sz w:val="28"/>
      <w:szCs w:val="24"/>
      <w:lang w:eastAsia="ru-RU"/>
    </w:rPr>
  </w:style>
  <w:style w:type="character" w:customStyle="1" w:styleId="NoSpacingChar">
    <w:name w:val="No Spacing Char"/>
    <w:basedOn w:val="a0"/>
    <w:link w:val="11"/>
    <w:locked/>
    <w:rsid w:val="00B868C0"/>
    <w:rPr>
      <w:rFonts w:ascii="Calibri" w:hAnsi="Calibri" w:cs="Calibri"/>
    </w:rPr>
  </w:style>
  <w:style w:type="paragraph" w:customStyle="1" w:styleId="11">
    <w:name w:val="Без интервала1"/>
    <w:link w:val="NoSpacingChar"/>
    <w:rsid w:val="00B868C0"/>
    <w:pPr>
      <w:spacing w:after="0" w:line="240" w:lineRule="auto"/>
    </w:pPr>
    <w:rPr>
      <w:rFonts w:ascii="Calibri" w:hAnsi="Calibri" w:cs="Calibri"/>
    </w:rPr>
  </w:style>
  <w:style w:type="character" w:customStyle="1" w:styleId="diffins">
    <w:name w:val="diff_ins"/>
    <w:rsid w:val="00B868C0"/>
  </w:style>
  <w:style w:type="character" w:styleId="a5">
    <w:name w:val="Hyperlink"/>
    <w:basedOn w:val="a0"/>
    <w:unhideWhenUsed/>
    <w:rsid w:val="00B868C0"/>
    <w:rPr>
      <w:color w:val="0000FF"/>
      <w:u w:val="single"/>
    </w:rPr>
  </w:style>
  <w:style w:type="paragraph" w:customStyle="1" w:styleId="23">
    <w:name w:val="Без интервала2"/>
    <w:rsid w:val="00B868C0"/>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135223"/>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semiHidden/>
    <w:rsid w:val="0013522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rsid w:val="00135223"/>
    <w:rPr>
      <w:rFonts w:ascii="Times New Roman" w:eastAsia="Times New Roman" w:hAnsi="Times New Roman" w:cs="Times New Roman"/>
      <w:b/>
      <w:bCs/>
      <w:sz w:val="27"/>
      <w:szCs w:val="27"/>
      <w:lang w:eastAsia="ru-RU"/>
    </w:rPr>
  </w:style>
  <w:style w:type="paragraph" w:styleId="a6">
    <w:name w:val="Body Text"/>
    <w:basedOn w:val="a"/>
    <w:link w:val="a7"/>
    <w:semiHidden/>
    <w:unhideWhenUsed/>
    <w:rsid w:val="00135223"/>
    <w:pPr>
      <w:widowControl w:val="0"/>
      <w:suppressAutoHyphens w:val="0"/>
      <w:autoSpaceDE w:val="0"/>
      <w:autoSpaceDN w:val="0"/>
      <w:adjustRightInd w:val="0"/>
      <w:spacing w:after="120"/>
      <w:ind w:firstLine="720"/>
      <w:jc w:val="both"/>
    </w:pPr>
    <w:rPr>
      <w:rFonts w:ascii="Arial" w:hAnsi="Arial"/>
      <w:lang w:eastAsia="ru-RU"/>
    </w:rPr>
  </w:style>
  <w:style w:type="character" w:customStyle="1" w:styleId="a7">
    <w:name w:val="Основной текст Знак"/>
    <w:basedOn w:val="a0"/>
    <w:link w:val="a6"/>
    <w:semiHidden/>
    <w:rsid w:val="00135223"/>
    <w:rPr>
      <w:rFonts w:ascii="Arial" w:eastAsia="Times New Roman" w:hAnsi="Arial" w:cs="Times New Roman"/>
      <w:sz w:val="20"/>
      <w:szCs w:val="20"/>
      <w:lang w:eastAsia="ru-RU"/>
    </w:rPr>
  </w:style>
  <w:style w:type="character" w:customStyle="1" w:styleId="ConsPlusNormal">
    <w:name w:val="ConsPlusNormal Знак"/>
    <w:basedOn w:val="a0"/>
    <w:link w:val="ConsPlusNormal0"/>
    <w:locked/>
    <w:rsid w:val="00135223"/>
    <w:rPr>
      <w:rFonts w:ascii="Arial" w:eastAsia="Arial" w:hAnsi="Arial" w:cs="Arial"/>
      <w:lang w:eastAsia="ar-SA"/>
    </w:rPr>
  </w:style>
  <w:style w:type="paragraph" w:customStyle="1" w:styleId="ConsPlusNormal0">
    <w:name w:val="ConsPlusNormal"/>
    <w:link w:val="ConsPlusNormal"/>
    <w:rsid w:val="00135223"/>
    <w:pPr>
      <w:widowControl w:val="0"/>
      <w:suppressAutoHyphens/>
      <w:autoSpaceDE w:val="0"/>
      <w:spacing w:after="0" w:line="240" w:lineRule="auto"/>
      <w:ind w:firstLine="720"/>
    </w:pPr>
    <w:rPr>
      <w:rFonts w:ascii="Arial" w:eastAsia="Arial" w:hAnsi="Arial" w:cs="Arial"/>
      <w:lang w:eastAsia="ar-SA"/>
    </w:rPr>
  </w:style>
  <w:style w:type="paragraph" w:customStyle="1" w:styleId="ConsNormal">
    <w:name w:val="ConsNormal"/>
    <w:rsid w:val="00135223"/>
    <w:pPr>
      <w:widowControl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2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135223"/>
    <w:pPr>
      <w:suppressAutoHyphens w:val="0"/>
      <w:spacing w:before="100" w:beforeAutospacing="1" w:after="100" w:afterAutospacing="1"/>
    </w:pPr>
    <w:rPr>
      <w:rFonts w:eastAsia="Calibri"/>
      <w:sz w:val="24"/>
      <w:szCs w:val="24"/>
      <w:lang w:eastAsia="ru-RU"/>
    </w:rPr>
  </w:style>
  <w:style w:type="paragraph" w:styleId="24">
    <w:name w:val="Body Text 2"/>
    <w:basedOn w:val="a"/>
    <w:link w:val="25"/>
    <w:uiPriority w:val="99"/>
    <w:semiHidden/>
    <w:unhideWhenUsed/>
    <w:rsid w:val="00135223"/>
    <w:pPr>
      <w:spacing w:after="120" w:line="480" w:lineRule="auto"/>
    </w:pPr>
  </w:style>
  <w:style w:type="character" w:customStyle="1" w:styleId="25">
    <w:name w:val="Основной текст 2 Знак"/>
    <w:basedOn w:val="a0"/>
    <w:link w:val="24"/>
    <w:uiPriority w:val="99"/>
    <w:semiHidden/>
    <w:rsid w:val="00135223"/>
    <w:rPr>
      <w:rFonts w:ascii="Times New Roman" w:eastAsia="Times New Roman" w:hAnsi="Times New Roman" w:cs="Times New Roman"/>
      <w:sz w:val="20"/>
      <w:szCs w:val="20"/>
      <w:lang w:eastAsia="ar-SA"/>
    </w:rPr>
  </w:style>
  <w:style w:type="paragraph" w:styleId="a9">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
    <w:link w:val="aa"/>
    <w:semiHidden/>
    <w:rsid w:val="00135223"/>
    <w:pPr>
      <w:suppressAutoHyphens w:val="0"/>
    </w:pPr>
    <w:rPr>
      <w:sz w:val="24"/>
      <w:szCs w:val="24"/>
      <w:lang w:eastAsia="ru-RU"/>
    </w:rPr>
  </w:style>
  <w:style w:type="character" w:customStyle="1" w:styleId="aa">
    <w:name w:val="Текст сноски Знак"/>
    <w:aliases w:val="single space Знак,footnote text Знак,Текст сноски Знак Знак Знак Знак,Текст сноски Знак Знак Знак1,Текст сноски Знак1 Знак Знак,Текст сноски Знак Знак1 Знак Знак,Текст сноски-FN Знак"/>
    <w:basedOn w:val="a0"/>
    <w:link w:val="a9"/>
    <w:semiHidden/>
    <w:rsid w:val="00135223"/>
    <w:rPr>
      <w:rFonts w:ascii="Times New Roman" w:eastAsia="Times New Roman" w:hAnsi="Times New Roman" w:cs="Times New Roman"/>
      <w:sz w:val="24"/>
      <w:szCs w:val="24"/>
      <w:lang w:eastAsia="ru-RU"/>
    </w:rPr>
  </w:style>
  <w:style w:type="paragraph" w:customStyle="1" w:styleId="ConsPlusTitle">
    <w:name w:val="ConsPlusTitle"/>
    <w:rsid w:val="00135223"/>
    <w:pPr>
      <w:autoSpaceDE w:val="0"/>
      <w:autoSpaceDN w:val="0"/>
      <w:adjustRightInd w:val="0"/>
      <w:spacing w:after="0" w:line="240" w:lineRule="auto"/>
    </w:pPr>
    <w:rPr>
      <w:rFonts w:ascii="Arial" w:eastAsia="SimSun" w:hAnsi="Arial" w:cs="Arial"/>
      <w:b/>
      <w:bCs/>
      <w:sz w:val="20"/>
      <w:szCs w:val="20"/>
      <w:lang w:eastAsia="zh-CN"/>
    </w:rPr>
  </w:style>
  <w:style w:type="paragraph" w:styleId="ab">
    <w:name w:val="header"/>
    <w:basedOn w:val="a"/>
    <w:link w:val="ac"/>
    <w:rsid w:val="00135223"/>
    <w:pPr>
      <w:tabs>
        <w:tab w:val="center" w:pos="4677"/>
        <w:tab w:val="right" w:pos="9355"/>
      </w:tabs>
      <w:suppressAutoHyphens w:val="0"/>
    </w:pPr>
    <w:rPr>
      <w:sz w:val="24"/>
      <w:szCs w:val="24"/>
      <w:lang w:eastAsia="ru-RU"/>
    </w:rPr>
  </w:style>
  <w:style w:type="character" w:customStyle="1" w:styleId="ac">
    <w:name w:val="Верхний колонтитул Знак"/>
    <w:basedOn w:val="a0"/>
    <w:link w:val="ab"/>
    <w:rsid w:val="00135223"/>
    <w:rPr>
      <w:rFonts w:ascii="Times New Roman" w:eastAsia="Times New Roman" w:hAnsi="Times New Roman" w:cs="Times New Roman"/>
      <w:sz w:val="24"/>
      <w:szCs w:val="24"/>
      <w:lang w:eastAsia="ru-RU"/>
    </w:rPr>
  </w:style>
  <w:style w:type="character" w:styleId="ad">
    <w:name w:val="page number"/>
    <w:basedOn w:val="a0"/>
    <w:rsid w:val="00135223"/>
  </w:style>
  <w:style w:type="table" w:styleId="ae">
    <w:name w:val="Table Grid"/>
    <w:basedOn w:val="a1"/>
    <w:rsid w:val="001352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135223"/>
    <w:pPr>
      <w:widowControl w:val="0"/>
      <w:suppressAutoHyphens w:val="0"/>
      <w:autoSpaceDE w:val="0"/>
      <w:autoSpaceDN w:val="0"/>
      <w:adjustRightInd w:val="0"/>
      <w:spacing w:line="317" w:lineRule="exact"/>
    </w:pPr>
    <w:rPr>
      <w:sz w:val="24"/>
      <w:szCs w:val="24"/>
      <w:lang w:eastAsia="ru-RU"/>
    </w:rPr>
  </w:style>
  <w:style w:type="character" w:customStyle="1" w:styleId="FontStyle11">
    <w:name w:val="Font Style11"/>
    <w:basedOn w:val="a0"/>
    <w:rsid w:val="00135223"/>
    <w:rPr>
      <w:rFonts w:ascii="Times New Roman" w:hAnsi="Times New Roman" w:cs="Times New Roman"/>
      <w:sz w:val="24"/>
      <w:szCs w:val="24"/>
    </w:rPr>
  </w:style>
  <w:style w:type="character" w:customStyle="1" w:styleId="af">
    <w:name w:val="Цветовое выделение"/>
    <w:rsid w:val="00135223"/>
    <w:rPr>
      <w:b/>
      <w:color w:val="000080"/>
    </w:rPr>
  </w:style>
  <w:style w:type="paragraph" w:customStyle="1" w:styleId="af0">
    <w:name w:val="Заголовок статьи"/>
    <w:basedOn w:val="a"/>
    <w:next w:val="a"/>
    <w:rsid w:val="00135223"/>
    <w:pPr>
      <w:widowControl w:val="0"/>
      <w:autoSpaceDE w:val="0"/>
      <w:ind w:left="1612" w:hanging="892"/>
      <w:jc w:val="both"/>
    </w:pPr>
    <w:rPr>
      <w:rFonts w:ascii="Arial" w:eastAsia="Calibri" w:hAnsi="Arial" w:cs="Arial"/>
      <w:sz w:val="24"/>
      <w:szCs w:val="24"/>
    </w:rPr>
  </w:style>
  <w:style w:type="paragraph" w:styleId="31">
    <w:name w:val="Body Text Indent 3"/>
    <w:basedOn w:val="a"/>
    <w:link w:val="32"/>
    <w:unhideWhenUsed/>
    <w:rsid w:val="00135223"/>
    <w:pPr>
      <w:suppressAutoHyphens w:val="0"/>
      <w:spacing w:after="120" w:line="276" w:lineRule="auto"/>
      <w:ind w:left="283"/>
    </w:pPr>
    <w:rPr>
      <w:rFonts w:ascii="Calibri" w:hAnsi="Calibri"/>
      <w:sz w:val="16"/>
      <w:szCs w:val="16"/>
      <w:lang w:eastAsia="ru-RU"/>
    </w:rPr>
  </w:style>
  <w:style w:type="character" w:customStyle="1" w:styleId="32">
    <w:name w:val="Основной текст с отступом 3 Знак"/>
    <w:basedOn w:val="a0"/>
    <w:link w:val="31"/>
    <w:rsid w:val="00135223"/>
    <w:rPr>
      <w:rFonts w:ascii="Calibri" w:eastAsia="Times New Roman" w:hAnsi="Calibri" w:cs="Times New Roman"/>
      <w:sz w:val="16"/>
      <w:szCs w:val="16"/>
      <w:lang w:eastAsia="ru-RU"/>
    </w:rPr>
  </w:style>
  <w:style w:type="paragraph" w:styleId="af1">
    <w:name w:val="Body Text Indent"/>
    <w:basedOn w:val="a"/>
    <w:link w:val="af2"/>
    <w:unhideWhenUsed/>
    <w:rsid w:val="00135223"/>
    <w:pPr>
      <w:suppressAutoHyphens w:val="0"/>
      <w:spacing w:after="120" w:line="276" w:lineRule="auto"/>
      <w:ind w:left="283"/>
    </w:pPr>
    <w:rPr>
      <w:rFonts w:ascii="Calibri" w:hAnsi="Calibri"/>
      <w:sz w:val="22"/>
      <w:szCs w:val="22"/>
      <w:lang w:eastAsia="ru-RU"/>
    </w:rPr>
  </w:style>
  <w:style w:type="character" w:customStyle="1" w:styleId="af2">
    <w:name w:val="Основной текст с отступом Знак"/>
    <w:basedOn w:val="a0"/>
    <w:link w:val="af1"/>
    <w:rsid w:val="00135223"/>
    <w:rPr>
      <w:rFonts w:ascii="Calibri" w:eastAsia="Times New Roman" w:hAnsi="Calibri" w:cs="Times New Roman"/>
      <w:lang w:eastAsia="ru-RU"/>
    </w:rPr>
  </w:style>
  <w:style w:type="paragraph" w:styleId="af3">
    <w:name w:val="footer"/>
    <w:basedOn w:val="a"/>
    <w:link w:val="af4"/>
    <w:uiPriority w:val="99"/>
    <w:unhideWhenUsed/>
    <w:rsid w:val="00135223"/>
    <w:pPr>
      <w:tabs>
        <w:tab w:val="center" w:pos="4677"/>
        <w:tab w:val="right" w:pos="9355"/>
      </w:tabs>
    </w:pPr>
  </w:style>
  <w:style w:type="character" w:customStyle="1" w:styleId="af4">
    <w:name w:val="Нижний колонтитул Знак"/>
    <w:basedOn w:val="a0"/>
    <w:link w:val="af3"/>
    <w:uiPriority w:val="99"/>
    <w:rsid w:val="00135223"/>
    <w:rPr>
      <w:rFonts w:ascii="Times New Roman" w:eastAsia="Times New Roman" w:hAnsi="Times New Roman" w:cs="Times New Roman"/>
      <w:sz w:val="20"/>
      <w:szCs w:val="20"/>
      <w:lang w:eastAsia="ar-SA"/>
    </w:rPr>
  </w:style>
  <w:style w:type="paragraph" w:customStyle="1" w:styleId="12">
    <w:name w:val="Основной текст с отступом1"/>
    <w:basedOn w:val="a"/>
    <w:link w:val="BodyTextIndentChar"/>
    <w:semiHidden/>
    <w:rsid w:val="00135223"/>
    <w:pPr>
      <w:suppressAutoHyphens w:val="0"/>
      <w:spacing w:after="120" w:line="276" w:lineRule="auto"/>
      <w:ind w:left="283"/>
    </w:pPr>
    <w:rPr>
      <w:rFonts w:ascii="Calibri" w:hAnsi="Calibri" w:cs="Calibri"/>
      <w:sz w:val="22"/>
      <w:szCs w:val="22"/>
      <w:lang w:eastAsia="ru-RU"/>
    </w:rPr>
  </w:style>
  <w:style w:type="character" w:customStyle="1" w:styleId="BodyTextIndentChar">
    <w:name w:val="Body Text Indent Char"/>
    <w:basedOn w:val="a0"/>
    <w:link w:val="12"/>
    <w:semiHidden/>
    <w:rsid w:val="00135223"/>
    <w:rPr>
      <w:rFonts w:ascii="Calibri" w:eastAsia="Times New Roman" w:hAnsi="Calibri" w:cs="Calibri"/>
      <w:lang w:eastAsia="ru-RU"/>
    </w:rPr>
  </w:style>
  <w:style w:type="paragraph" w:styleId="33">
    <w:name w:val="Body Text 3"/>
    <w:basedOn w:val="a"/>
    <w:link w:val="34"/>
    <w:semiHidden/>
    <w:rsid w:val="00135223"/>
    <w:pPr>
      <w:suppressAutoHyphens w:val="0"/>
      <w:spacing w:after="120" w:line="276" w:lineRule="auto"/>
    </w:pPr>
    <w:rPr>
      <w:rFonts w:ascii="Calibri" w:hAnsi="Calibri" w:cs="Calibri"/>
      <w:sz w:val="16"/>
      <w:szCs w:val="16"/>
      <w:lang w:eastAsia="ru-RU"/>
    </w:rPr>
  </w:style>
  <w:style w:type="character" w:customStyle="1" w:styleId="34">
    <w:name w:val="Основной текст 3 Знак"/>
    <w:basedOn w:val="a0"/>
    <w:link w:val="33"/>
    <w:semiHidden/>
    <w:rsid w:val="00135223"/>
    <w:rPr>
      <w:rFonts w:ascii="Calibri" w:eastAsia="Times New Roman" w:hAnsi="Calibri" w:cs="Calibri"/>
      <w:sz w:val="16"/>
      <w:szCs w:val="16"/>
      <w:lang w:eastAsia="ru-RU"/>
    </w:rPr>
  </w:style>
  <w:style w:type="character" w:styleId="af5">
    <w:name w:val="Strong"/>
    <w:basedOn w:val="a0"/>
    <w:uiPriority w:val="22"/>
    <w:qFormat/>
    <w:rsid w:val="003C3EEB"/>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756197795">
      <w:bodyDiv w:val="1"/>
      <w:marLeft w:val="0"/>
      <w:marRight w:val="0"/>
      <w:marTop w:val="0"/>
      <w:marBottom w:val="0"/>
      <w:divBdr>
        <w:top w:val="none" w:sz="0" w:space="0" w:color="auto"/>
        <w:left w:val="none" w:sz="0" w:space="0" w:color="auto"/>
        <w:bottom w:val="none" w:sz="0" w:space="0" w:color="auto"/>
        <w:right w:val="none" w:sz="0" w:space="0" w:color="auto"/>
      </w:divBdr>
    </w:div>
    <w:div w:id="21348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33043-B81E-4D08-BEDC-1E925ED6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1083</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Svetlyi</cp:lastModifiedBy>
  <cp:revision>9</cp:revision>
  <cp:lastPrinted>2015-06-23T04:50:00Z</cp:lastPrinted>
  <dcterms:created xsi:type="dcterms:W3CDTF">2015-05-22T04:49:00Z</dcterms:created>
  <dcterms:modified xsi:type="dcterms:W3CDTF">2015-06-23T04:51:00Z</dcterms:modified>
</cp:coreProperties>
</file>